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A16" w:rsidRPr="005A4117" w:rsidRDefault="00335A16" w:rsidP="00335A16">
      <w:pPr>
        <w:rPr>
          <w:rFonts w:ascii="Arial" w:hAnsi="Arial" w:cs="Arial"/>
        </w:rPr>
      </w:pPr>
    </w:p>
    <w:p w:rsidR="00335A16" w:rsidRPr="005A4117" w:rsidRDefault="00335A16" w:rsidP="00335A16">
      <w:pPr>
        <w:pStyle w:val="Heading1"/>
        <w:rPr>
          <w:rFonts w:ascii="Arial" w:hAnsi="Arial" w:cs="Arial"/>
          <w:sz w:val="24"/>
        </w:rPr>
      </w:pPr>
      <w:r w:rsidRPr="005A4117">
        <w:rPr>
          <w:rFonts w:ascii="Arial" w:hAnsi="Arial" w:cs="Arial"/>
          <w:sz w:val="24"/>
        </w:rPr>
        <w:t xml:space="preserve">H O T Ă R Â R E </w:t>
      </w:r>
    </w:p>
    <w:p w:rsidR="00335A16" w:rsidRDefault="00335A16" w:rsidP="00335A16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 xml:space="preserve"> privind subvenţionarea cu 50% a abonamentelor de transport pe ruta </w:t>
      </w:r>
    </w:p>
    <w:p w:rsidR="00335A16" w:rsidRPr="005A4117" w:rsidRDefault="00335A16" w:rsidP="00335A16">
      <w:pPr>
        <w:jc w:val="center"/>
        <w:rPr>
          <w:rFonts w:ascii="Arial" w:hAnsi="Arial" w:cs="Arial"/>
        </w:rPr>
      </w:pPr>
      <w:bookmarkStart w:id="0" w:name="_GoBack"/>
      <w:bookmarkEnd w:id="0"/>
      <w:r w:rsidRPr="005A4117">
        <w:rPr>
          <w:rFonts w:ascii="Arial" w:hAnsi="Arial" w:cs="Arial"/>
          <w:b/>
          <w:bCs/>
        </w:rPr>
        <w:t xml:space="preserve">Techirghiol- Constanta pentru </w:t>
      </w:r>
      <w:r>
        <w:rPr>
          <w:rFonts w:ascii="Arial" w:hAnsi="Arial" w:cs="Arial"/>
          <w:b/>
          <w:bCs/>
        </w:rPr>
        <w:t>minorii cu handicap grav si insotitorii acestora</w:t>
      </w:r>
    </w:p>
    <w:p w:rsidR="00335A16" w:rsidRPr="005A4117" w:rsidRDefault="00335A16" w:rsidP="00335A16">
      <w:pPr>
        <w:jc w:val="center"/>
        <w:rPr>
          <w:rFonts w:ascii="Arial" w:hAnsi="Arial" w:cs="Arial"/>
        </w:rPr>
      </w:pPr>
    </w:p>
    <w:p w:rsidR="00335A16" w:rsidRPr="005A4117" w:rsidRDefault="00335A16" w:rsidP="00335A16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>.0</w:t>
      </w:r>
      <w:r>
        <w:rPr>
          <w:rFonts w:ascii="Arial" w:hAnsi="Arial" w:cs="Arial"/>
          <w:b/>
        </w:rPr>
        <w:t>3.2012</w:t>
      </w:r>
      <w:r w:rsidRPr="005A4117">
        <w:rPr>
          <w:rFonts w:ascii="Arial" w:hAnsi="Arial" w:cs="Arial"/>
          <w:b/>
          <w:bCs/>
        </w:rPr>
        <w:t>,</w:t>
      </w:r>
      <w:r w:rsidRPr="005A4117">
        <w:rPr>
          <w:rFonts w:ascii="Arial" w:hAnsi="Arial" w:cs="Arial"/>
        </w:rPr>
        <w:t xml:space="preserve"> </w:t>
      </w:r>
    </w:p>
    <w:p w:rsidR="00335A16" w:rsidRPr="005A4117" w:rsidRDefault="00335A16" w:rsidP="00335A16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Luând în dezbatare proiectul de hotărâre şi expunerea de motive prezen</w:t>
      </w:r>
      <w:r>
        <w:rPr>
          <w:rFonts w:ascii="Arial" w:hAnsi="Arial" w:cs="Arial"/>
        </w:rPr>
        <w:t>tate de dl. Primar: Stan Adrian</w:t>
      </w:r>
      <w:r w:rsidRPr="005A4117">
        <w:rPr>
          <w:rFonts w:ascii="Arial" w:hAnsi="Arial" w:cs="Arial"/>
        </w:rPr>
        <w:t xml:space="preserve">, raportul comisiilor 1 şi 3, precum şi avizul de legalitate prezentat de secretarul oraşului, </w:t>
      </w:r>
    </w:p>
    <w:p w:rsidR="00335A16" w:rsidRPr="005A4117" w:rsidRDefault="00335A16" w:rsidP="00335A16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Având în vedere:</w:t>
      </w:r>
    </w:p>
    <w:p w:rsidR="00335A16" w:rsidRDefault="00335A16" w:rsidP="00335A1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 xml:space="preserve">referatul </w:t>
      </w:r>
      <w:r>
        <w:rPr>
          <w:rFonts w:ascii="Arial" w:hAnsi="Arial" w:cs="Arial"/>
        </w:rPr>
        <w:t>nr. 1811/2012</w:t>
      </w:r>
      <w:r>
        <w:rPr>
          <w:rFonts w:ascii="Arial" w:hAnsi="Arial" w:cs="Arial"/>
        </w:rPr>
        <w:t xml:space="preserve"> al </w:t>
      </w:r>
      <w:r w:rsidRPr="005A4117">
        <w:rPr>
          <w:rFonts w:ascii="Arial" w:hAnsi="Arial" w:cs="Arial"/>
        </w:rPr>
        <w:t>compartimentului Autoritate tutelară,</w:t>
      </w:r>
    </w:p>
    <w:p w:rsidR="00335A16" w:rsidRDefault="00335A16" w:rsidP="00335A1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24 si art.37 din </w:t>
      </w:r>
      <w:r w:rsidRPr="005A4117">
        <w:rPr>
          <w:rFonts w:ascii="Arial" w:hAnsi="Arial" w:cs="Arial"/>
        </w:rPr>
        <w:t xml:space="preserve">Legea </w:t>
      </w:r>
      <w:r>
        <w:rPr>
          <w:rFonts w:ascii="Arial" w:hAnsi="Arial" w:cs="Arial"/>
        </w:rPr>
        <w:t>nr. 448/2006</w:t>
      </w:r>
      <w:r w:rsidRPr="005A4117">
        <w:rPr>
          <w:rFonts w:ascii="Arial" w:hAnsi="Arial" w:cs="Arial"/>
        </w:rPr>
        <w:t>,</w:t>
      </w:r>
    </w:p>
    <w:p w:rsidR="00335A16" w:rsidRDefault="00335A16" w:rsidP="00335A1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H.G. nr. 680/2007, </w:t>
      </w:r>
    </w:p>
    <w:p w:rsidR="00335A16" w:rsidRPr="005A4117" w:rsidRDefault="00335A16" w:rsidP="00335A16">
      <w:pPr>
        <w:ind w:firstLine="360"/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Văzând prevederile art. 36 alin.6, lit „a” pct.1 si 5 din Legea nr.215/2001 privind administraţia publică locală, rep.,</w:t>
      </w:r>
    </w:p>
    <w:p w:rsidR="00335A16" w:rsidRPr="005A4117" w:rsidRDefault="00335A16" w:rsidP="00335A16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>In temeiul prevederilor art.45 alin.1 din Legea nr.215/2001 privind administraţia publică locală, republicată,</w:t>
      </w:r>
    </w:p>
    <w:p w:rsidR="00335A16" w:rsidRPr="005A4117" w:rsidRDefault="00335A16" w:rsidP="00335A16">
      <w:pPr>
        <w:rPr>
          <w:rFonts w:ascii="Arial" w:hAnsi="Arial" w:cs="Arial"/>
        </w:rPr>
      </w:pPr>
    </w:p>
    <w:p w:rsidR="00335A16" w:rsidRPr="005A4117" w:rsidRDefault="00335A16" w:rsidP="00335A16">
      <w:pPr>
        <w:jc w:val="center"/>
        <w:rPr>
          <w:rFonts w:ascii="Arial" w:hAnsi="Arial" w:cs="Arial"/>
          <w:b/>
          <w:bCs/>
        </w:rPr>
      </w:pPr>
      <w:r w:rsidRPr="005A4117">
        <w:rPr>
          <w:rFonts w:ascii="Arial" w:hAnsi="Arial" w:cs="Arial"/>
          <w:b/>
          <w:bCs/>
        </w:rPr>
        <w:t>H O T Ă R Ă Ş T E :</w:t>
      </w:r>
    </w:p>
    <w:p w:rsidR="00335A16" w:rsidRPr="005A4117" w:rsidRDefault="00335A16" w:rsidP="00335A16">
      <w:pPr>
        <w:pStyle w:val="Header"/>
        <w:tabs>
          <w:tab w:val="left" w:pos="720"/>
        </w:tabs>
        <w:rPr>
          <w:rFonts w:ascii="Arial" w:hAnsi="Arial" w:cs="Arial"/>
          <w:lang w:val="ro-RO"/>
        </w:rPr>
      </w:pPr>
    </w:p>
    <w:p w:rsidR="00335A16" w:rsidRPr="005A4117" w:rsidRDefault="00335A16" w:rsidP="00335A16">
      <w:pPr>
        <w:ind w:firstLine="720"/>
        <w:jc w:val="both"/>
        <w:rPr>
          <w:rFonts w:ascii="Arial" w:hAnsi="Arial" w:cs="Arial"/>
        </w:rPr>
      </w:pPr>
      <w:r w:rsidRPr="005A4117">
        <w:rPr>
          <w:rFonts w:ascii="Arial" w:hAnsi="Arial" w:cs="Arial"/>
          <w:b/>
          <w:bCs/>
          <w:i/>
          <w:iCs/>
        </w:rPr>
        <w:t>Art.1</w:t>
      </w:r>
      <w:r w:rsidRPr="005A4117">
        <w:rPr>
          <w:rFonts w:ascii="Arial" w:hAnsi="Arial" w:cs="Arial"/>
        </w:rPr>
        <w:t xml:space="preserve"> – </w:t>
      </w:r>
      <w:r w:rsidRPr="00335A16">
        <w:rPr>
          <w:rFonts w:ascii="Arial" w:hAnsi="Arial" w:cs="Arial"/>
        </w:rPr>
        <w:t xml:space="preserve">Se aprobă subvenţionarea în proporţie de 50% a abonamentelor  </w:t>
      </w:r>
      <w:r w:rsidRPr="00335A16">
        <w:rPr>
          <w:rFonts w:ascii="Arial" w:hAnsi="Arial" w:cs="Arial"/>
          <w:bCs/>
        </w:rPr>
        <w:t>de transport pe ruta Techirghiol- Constanta pentru minorii cu handicap grav si insotitori</w:t>
      </w:r>
      <w:r>
        <w:rPr>
          <w:rFonts w:ascii="Arial" w:hAnsi="Arial" w:cs="Arial"/>
          <w:bCs/>
        </w:rPr>
        <w:t>i acestora.</w:t>
      </w:r>
    </w:p>
    <w:p w:rsidR="00335A16" w:rsidRPr="005A4117" w:rsidRDefault="00335A16" w:rsidP="00335A16">
      <w:pPr>
        <w:jc w:val="both"/>
        <w:rPr>
          <w:rFonts w:ascii="Arial" w:hAnsi="Arial" w:cs="Arial"/>
        </w:rPr>
      </w:pPr>
    </w:p>
    <w:p w:rsidR="00335A16" w:rsidRPr="005A4117" w:rsidRDefault="00335A16" w:rsidP="00335A16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Art.2</w:t>
      </w:r>
      <w:r w:rsidRPr="005A4117">
        <w:rPr>
          <w:rFonts w:ascii="Arial" w:hAnsi="Arial" w:cs="Arial"/>
        </w:rPr>
        <w:t xml:space="preserve"> – Subvenţionarea se aco</w:t>
      </w:r>
      <w:r>
        <w:rPr>
          <w:rFonts w:ascii="Arial" w:hAnsi="Arial" w:cs="Arial"/>
        </w:rPr>
        <w:t>rdă pentru 2011 - 2012</w:t>
      </w:r>
      <w:r w:rsidRPr="005A4117">
        <w:rPr>
          <w:rFonts w:ascii="Arial" w:hAnsi="Arial" w:cs="Arial"/>
        </w:rPr>
        <w:t>, atât pentru transportul cu microbuze, cât şi cu autobuze.</w:t>
      </w:r>
    </w:p>
    <w:p w:rsidR="00335A16" w:rsidRPr="005A4117" w:rsidRDefault="00335A16" w:rsidP="00335A16">
      <w:pPr>
        <w:jc w:val="both"/>
        <w:rPr>
          <w:rFonts w:ascii="Arial" w:hAnsi="Arial" w:cs="Arial"/>
        </w:rPr>
      </w:pPr>
    </w:p>
    <w:p w:rsidR="00335A16" w:rsidRPr="005A4117" w:rsidRDefault="00335A16" w:rsidP="00335A16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Art.3</w:t>
      </w:r>
      <w:r w:rsidRPr="005A4117">
        <w:rPr>
          <w:rFonts w:ascii="Arial" w:hAnsi="Arial" w:cs="Arial"/>
        </w:rPr>
        <w:t xml:space="preserve"> – Facturile pentru decontarea abonamentelor se vor depune până la sfârsi</w:t>
      </w:r>
      <w:r>
        <w:rPr>
          <w:rFonts w:ascii="Arial" w:hAnsi="Arial" w:cs="Arial"/>
        </w:rPr>
        <w:t>tul lunii în care au fost emise.</w:t>
      </w:r>
    </w:p>
    <w:p w:rsidR="00335A16" w:rsidRPr="005A4117" w:rsidRDefault="00335A16" w:rsidP="00335A16">
      <w:pPr>
        <w:jc w:val="both"/>
        <w:rPr>
          <w:rFonts w:ascii="Arial" w:hAnsi="Arial" w:cs="Arial"/>
        </w:rPr>
      </w:pPr>
    </w:p>
    <w:p w:rsidR="00335A16" w:rsidRPr="005A4117" w:rsidRDefault="00335A16" w:rsidP="00335A16">
      <w:pPr>
        <w:jc w:val="both"/>
        <w:rPr>
          <w:rFonts w:ascii="Arial" w:hAnsi="Arial" w:cs="Arial"/>
        </w:rPr>
      </w:pPr>
      <w:r w:rsidRPr="005A4117">
        <w:rPr>
          <w:rFonts w:ascii="Arial" w:hAnsi="Arial" w:cs="Arial"/>
        </w:rPr>
        <w:tab/>
      </w:r>
      <w:r w:rsidRPr="005A4117">
        <w:rPr>
          <w:rFonts w:ascii="Arial" w:hAnsi="Arial" w:cs="Arial"/>
          <w:b/>
          <w:bCs/>
          <w:i/>
          <w:iCs/>
        </w:rPr>
        <w:t>Art.4</w:t>
      </w:r>
      <w:r w:rsidRPr="005A4117">
        <w:rPr>
          <w:rFonts w:ascii="Arial" w:hAnsi="Arial" w:cs="Arial"/>
        </w:rPr>
        <w:t xml:space="preserve"> – Secretarul oraşului va face publică prezenta hotărâre prin afişaj, o va comunica persoanelor şi instituţiilor interesate iar primarul o va duce la îndeplinire.</w:t>
      </w:r>
    </w:p>
    <w:p w:rsidR="00335A16" w:rsidRPr="005A4117" w:rsidRDefault="00335A16" w:rsidP="00335A16">
      <w:pPr>
        <w:jc w:val="both"/>
        <w:rPr>
          <w:rFonts w:ascii="Arial" w:hAnsi="Arial" w:cs="Arial"/>
        </w:rPr>
      </w:pPr>
    </w:p>
    <w:p w:rsidR="00335A16" w:rsidRPr="005A4117" w:rsidRDefault="00335A16" w:rsidP="00335A16">
      <w:pPr>
        <w:pStyle w:val="BodyText"/>
        <w:rPr>
          <w:rFonts w:ascii="Arial" w:hAnsi="Arial" w:cs="Arial"/>
        </w:rPr>
      </w:pPr>
      <w:r w:rsidRPr="005A4117">
        <w:rPr>
          <w:rFonts w:ascii="Arial" w:hAnsi="Arial" w:cs="Arial"/>
        </w:rPr>
        <w:tab/>
        <w:t xml:space="preserve">Hotărârea a fost adoptată cu un număr de </w:t>
      </w:r>
      <w:r>
        <w:rPr>
          <w:rFonts w:ascii="Arial" w:hAnsi="Arial" w:cs="Arial"/>
        </w:rPr>
        <w:t>12 voturi pentru</w:t>
      </w:r>
      <w:r w:rsidRPr="005A4117">
        <w:rPr>
          <w:rFonts w:ascii="Arial" w:hAnsi="Arial" w:cs="Arial"/>
        </w:rPr>
        <w:t xml:space="preserve">,  </w:t>
      </w:r>
      <w:r>
        <w:rPr>
          <w:rFonts w:ascii="Arial" w:hAnsi="Arial" w:cs="Arial"/>
        </w:rPr>
        <w:t>-</w:t>
      </w:r>
      <w:r w:rsidRPr="005A4117">
        <w:rPr>
          <w:rFonts w:ascii="Arial" w:hAnsi="Arial" w:cs="Arial"/>
        </w:rPr>
        <w:t xml:space="preserve">  voturi împotrivă</w:t>
      </w:r>
      <w:r>
        <w:rPr>
          <w:rFonts w:ascii="Arial" w:hAnsi="Arial" w:cs="Arial"/>
        </w:rPr>
        <w:t>, -  abţineri, din totalul de 15</w:t>
      </w:r>
      <w:r w:rsidRPr="005A4117">
        <w:rPr>
          <w:rFonts w:ascii="Arial" w:hAnsi="Arial" w:cs="Arial"/>
        </w:rPr>
        <w:t xml:space="preserve"> consilieri în funcţie . </w:t>
      </w:r>
    </w:p>
    <w:p w:rsidR="00335A16" w:rsidRDefault="00335A16" w:rsidP="00335A16">
      <w:pPr>
        <w:pStyle w:val="BodyText"/>
        <w:rPr>
          <w:rFonts w:ascii="Arial" w:hAnsi="Arial" w:cs="Arial"/>
        </w:rPr>
      </w:pPr>
    </w:p>
    <w:p w:rsidR="00335A16" w:rsidRPr="005A4117" w:rsidRDefault="00335A16" w:rsidP="00335A16">
      <w:pPr>
        <w:pStyle w:val="BodyText"/>
        <w:rPr>
          <w:rFonts w:ascii="Arial" w:hAnsi="Arial" w:cs="Arial"/>
        </w:rPr>
      </w:pPr>
    </w:p>
    <w:p w:rsidR="00335A16" w:rsidRPr="005A4117" w:rsidRDefault="00335A16" w:rsidP="00335A16">
      <w:pPr>
        <w:rPr>
          <w:rFonts w:ascii="Arial" w:hAnsi="Arial" w:cs="Arial"/>
          <w:b/>
        </w:rPr>
      </w:pPr>
      <w:r w:rsidRPr="005A4117">
        <w:rPr>
          <w:rFonts w:ascii="Arial" w:hAnsi="Arial" w:cs="Arial"/>
        </w:rPr>
        <w:tab/>
        <w:t xml:space="preserve">Techirghiol , astăzi – </w:t>
      </w:r>
      <w:r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7</w:t>
      </w:r>
      <w:r w:rsidRPr="00121023">
        <w:rPr>
          <w:rFonts w:ascii="Arial" w:hAnsi="Arial" w:cs="Arial"/>
          <w:b/>
          <w:sz w:val="28"/>
          <w:szCs w:val="28"/>
        </w:rPr>
        <w:t>.0</w:t>
      </w:r>
      <w:r>
        <w:rPr>
          <w:rFonts w:ascii="Arial" w:hAnsi="Arial" w:cs="Arial"/>
          <w:b/>
          <w:sz w:val="28"/>
          <w:szCs w:val="28"/>
        </w:rPr>
        <w:t>3</w:t>
      </w:r>
      <w:r w:rsidRPr="00121023">
        <w:rPr>
          <w:rFonts w:ascii="Arial" w:hAnsi="Arial" w:cs="Arial"/>
          <w:b/>
          <w:sz w:val="28"/>
          <w:szCs w:val="28"/>
        </w:rPr>
        <w:t>.20</w:t>
      </w:r>
      <w:r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2</w:t>
      </w:r>
      <w:r w:rsidRPr="005A4117">
        <w:rPr>
          <w:rFonts w:ascii="Arial" w:hAnsi="Arial" w:cs="Arial"/>
          <w:b/>
        </w:rPr>
        <w:t>.</w:t>
      </w:r>
    </w:p>
    <w:p w:rsidR="00335A16" w:rsidRPr="005A4117" w:rsidRDefault="00335A16" w:rsidP="00335A16">
      <w:pPr>
        <w:rPr>
          <w:rFonts w:ascii="Arial" w:hAnsi="Arial" w:cs="Arial"/>
          <w:bCs/>
        </w:rPr>
      </w:pPr>
      <w:r w:rsidRPr="005A4117">
        <w:rPr>
          <w:rFonts w:ascii="Arial" w:hAnsi="Arial" w:cs="Arial"/>
        </w:rPr>
        <w:tab/>
        <w:t>Nr</w:t>
      </w:r>
      <w:r w:rsidRPr="005A4117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  <w:sz w:val="28"/>
          <w:szCs w:val="28"/>
        </w:rPr>
        <w:t>39</w:t>
      </w:r>
      <w:r>
        <w:rPr>
          <w:rFonts w:ascii="Arial" w:hAnsi="Arial" w:cs="Arial"/>
          <w:b/>
          <w:bCs/>
          <w:sz w:val="28"/>
          <w:szCs w:val="28"/>
        </w:rPr>
        <w:t>.</w:t>
      </w:r>
    </w:p>
    <w:p w:rsidR="00335A16" w:rsidRPr="005A4117" w:rsidRDefault="00335A16" w:rsidP="00335A16">
      <w:pPr>
        <w:pStyle w:val="Header"/>
        <w:tabs>
          <w:tab w:val="left" w:pos="720"/>
        </w:tabs>
        <w:rPr>
          <w:rFonts w:ascii="Arial" w:hAnsi="Arial" w:cs="Arial"/>
          <w:lang w:val="fr-FR"/>
        </w:rPr>
      </w:pPr>
    </w:p>
    <w:p w:rsidR="00335A16" w:rsidRDefault="00335A16" w:rsidP="00335A16">
      <w:pPr>
        <w:rPr>
          <w:rFonts w:ascii="Arial" w:hAnsi="Arial" w:cs="Arial"/>
        </w:rPr>
      </w:pPr>
    </w:p>
    <w:p w:rsidR="00335A16" w:rsidRPr="005A4117" w:rsidRDefault="00335A16" w:rsidP="00335A16">
      <w:pPr>
        <w:rPr>
          <w:rFonts w:ascii="Arial" w:hAnsi="Arial" w:cs="Arial"/>
        </w:rPr>
      </w:pPr>
    </w:p>
    <w:p w:rsidR="00335A16" w:rsidRPr="005A4117" w:rsidRDefault="00335A16" w:rsidP="00335A16">
      <w:pPr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           </w:t>
      </w:r>
      <w:r w:rsidRPr="005A4117">
        <w:rPr>
          <w:rFonts w:ascii="Arial" w:hAnsi="Arial" w:cs="Arial"/>
          <w:b/>
          <w:bCs/>
          <w:i/>
        </w:rPr>
        <w:t xml:space="preserve">PREŞEDINTE DE ŞEDINŢĂ ,                                </w:t>
      </w:r>
      <w:r>
        <w:rPr>
          <w:rFonts w:ascii="Arial" w:hAnsi="Arial" w:cs="Arial"/>
          <w:b/>
          <w:bCs/>
          <w:i/>
        </w:rPr>
        <w:t xml:space="preserve">                  </w:t>
      </w:r>
      <w:r>
        <w:rPr>
          <w:rFonts w:ascii="Arial" w:hAnsi="Arial" w:cs="Arial"/>
          <w:b/>
          <w:bCs/>
          <w:i/>
        </w:rPr>
        <w:t xml:space="preserve">  </w:t>
      </w:r>
      <w:r w:rsidRPr="005A4117">
        <w:rPr>
          <w:rFonts w:ascii="Arial" w:hAnsi="Arial" w:cs="Arial"/>
          <w:b/>
          <w:bCs/>
          <w:i/>
        </w:rPr>
        <w:t xml:space="preserve">SECRETAR , </w:t>
      </w:r>
    </w:p>
    <w:p w:rsidR="00335A16" w:rsidRPr="005A4117" w:rsidRDefault="00335A16" w:rsidP="00335A16">
      <w:pPr>
        <w:rPr>
          <w:rFonts w:ascii="Arial" w:hAnsi="Arial" w:cs="Arial"/>
          <w:b/>
          <w:bCs/>
          <w:i/>
        </w:rPr>
      </w:pPr>
      <w:r w:rsidRPr="005A4117">
        <w:rPr>
          <w:rFonts w:ascii="Arial" w:hAnsi="Arial" w:cs="Arial"/>
          <w:b/>
          <w:bCs/>
          <w:i/>
        </w:rPr>
        <w:t xml:space="preserve">                     </w:t>
      </w:r>
      <w:r>
        <w:rPr>
          <w:rFonts w:ascii="Arial" w:hAnsi="Arial" w:cs="Arial"/>
          <w:b/>
          <w:bCs/>
          <w:i/>
        </w:rPr>
        <w:t xml:space="preserve"> </w:t>
      </w:r>
      <w:r w:rsidRPr="005A4117">
        <w:rPr>
          <w:rFonts w:ascii="Arial" w:hAnsi="Arial" w:cs="Arial"/>
          <w:b/>
          <w:bCs/>
          <w:i/>
        </w:rPr>
        <w:t xml:space="preserve">CONSILIER                </w:t>
      </w:r>
      <w:r>
        <w:rPr>
          <w:rFonts w:ascii="Arial" w:hAnsi="Arial" w:cs="Arial"/>
          <w:b/>
          <w:bCs/>
          <w:i/>
        </w:rPr>
        <w:t xml:space="preserve">                    </w:t>
      </w:r>
      <w:r>
        <w:rPr>
          <w:rFonts w:ascii="Arial" w:hAnsi="Arial" w:cs="Arial"/>
          <w:b/>
          <w:bCs/>
          <w:i/>
        </w:rPr>
        <w:tab/>
        <w:t xml:space="preserve">               </w:t>
      </w:r>
      <w:r w:rsidRPr="005A4117">
        <w:rPr>
          <w:rFonts w:ascii="Arial" w:hAnsi="Arial" w:cs="Arial"/>
          <w:b/>
          <w:bCs/>
          <w:i/>
        </w:rPr>
        <w:t xml:space="preserve">PAROŞANU NICULINA  </w:t>
      </w:r>
    </w:p>
    <w:p w:rsidR="00335A16" w:rsidRDefault="00335A16" w:rsidP="00335A16"/>
    <w:p w:rsidR="000D2AC3" w:rsidRDefault="00335A16"/>
    <w:sectPr w:rsidR="000D2AC3" w:rsidSect="00166D31">
      <w:headerReference w:type="default" r:id="rId6"/>
      <w:pgSz w:w="12240" w:h="15840" w:code="1"/>
      <w:pgMar w:top="510" w:right="1134" w:bottom="454" w:left="1418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56" w:rsidRPr="005A4117" w:rsidRDefault="00335A16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  <w:szCs w:val="20"/>
      </w:rPr>
    </w:pPr>
    <w:r>
      <w:rPr>
        <w:rFonts w:ascii="Arial" w:hAnsi="Arial" w:cs="Arial"/>
        <w:noProof/>
        <w:color w:val="000000"/>
        <w:sz w:val="20"/>
        <w:szCs w:val="20"/>
        <w:lang w:val="en-GB" w:eastAsia="en-GB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ROMANIA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Str. Doctor Victor </w:t>
    </w:r>
    <w:proofErr w:type="spell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Climescu</w:t>
    </w:r>
    <w:proofErr w:type="spell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nr.24, 906100</w:t>
    </w:r>
  </w:p>
  <w:p w:rsidR="00CB2F56" w:rsidRPr="005A4117" w:rsidRDefault="00335A16">
    <w:pPr>
      <w:pStyle w:val="Header"/>
      <w:ind w:left="900" w:hanging="900"/>
      <w:rPr>
        <w:rFonts w:ascii="Arial" w:hAnsi="Arial" w:cs="Arial"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 w:rsidRPr="005A4117">
          <w:rPr>
            <w:rFonts w:ascii="Arial" w:hAnsi="Arial" w:cs="Arial"/>
            <w:b/>
            <w:bCs/>
            <w:i/>
            <w:iCs/>
            <w:color w:val="000000"/>
            <w:sz w:val="20"/>
            <w:szCs w:val="20"/>
          </w:rPr>
          <w:t>CONSTANTA</w:t>
        </w:r>
      </w:smartTag>
    </w:smartTag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Tel.0241/735622;   fax.0241/735314</w:t>
    </w:r>
  </w:p>
  <w:p w:rsidR="00CB2F56" w:rsidRPr="005A4117" w:rsidRDefault="00335A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                                                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               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proofErr w:type="gramStart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>e-mail</w:t>
    </w:r>
    <w:proofErr w:type="gramEnd"/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–</w:t>
    </w: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  <w:szCs w:val="20"/>
      </w:rPr>
      <w:t>apl@primaria-techirghiol.ro</w:t>
    </w:r>
  </w:p>
  <w:p w:rsidR="00CB2F56" w:rsidRPr="005A4117" w:rsidRDefault="00335A16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  <w:szCs w:val="20"/>
      </w:rPr>
    </w:pPr>
    <w:r w:rsidRPr="005A4117">
      <w:rPr>
        <w:rFonts w:ascii="Arial" w:hAnsi="Arial" w:cs="Arial"/>
        <w:b/>
        <w:bCs/>
        <w:i/>
        <w:iCs/>
        <w:color w:val="000000"/>
        <w:sz w:val="20"/>
        <w:szCs w:val="20"/>
      </w:rPr>
      <w:tab/>
      <w:t xml:space="preserve">CONSILIUL LOCAL TECHIRGHIOL                                         </w:t>
    </w:r>
    <w:hyperlink r:id="rId2" w:history="1">
      <w:r w:rsidRPr="005A4117">
        <w:rPr>
          <w:rStyle w:val="Hyperlink"/>
          <w:rFonts w:ascii="Arial" w:hAnsi="Arial" w:cs="Arial"/>
          <w:b/>
          <w:bCs/>
          <w:i/>
          <w:iCs/>
          <w:color w:val="000000"/>
          <w:sz w:val="20"/>
          <w:szCs w:val="20"/>
        </w:rPr>
        <w:t>www.primaria-techirghiol.ro</w:t>
      </w:r>
    </w:hyperlink>
  </w:p>
  <w:p w:rsidR="00CB2F56" w:rsidRPr="005A4117" w:rsidRDefault="00335A16">
    <w:pPr>
      <w:pStyle w:val="Header"/>
      <w:pBdr>
        <w:bottom w:val="thinThickSmallGap" w:sz="18" w:space="1" w:color="auto"/>
      </w:pBd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14A94"/>
    <w:multiLevelType w:val="hybridMultilevel"/>
    <w:tmpl w:val="47D64DFE"/>
    <w:lvl w:ilvl="0" w:tplc="C6EE0C1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A16"/>
    <w:rsid w:val="00335A16"/>
    <w:rsid w:val="00564995"/>
    <w:rsid w:val="008B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A1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335A16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A16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335A16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335A1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335A16"/>
    <w:rPr>
      <w:color w:val="0000FF"/>
      <w:u w:val="single"/>
    </w:rPr>
  </w:style>
  <w:style w:type="paragraph" w:styleId="BodyText">
    <w:name w:val="Body Text"/>
    <w:basedOn w:val="Normal"/>
    <w:link w:val="BodyTextChar"/>
    <w:rsid w:val="00335A1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35A16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A1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335A16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A16"/>
    <w:rPr>
      <w:rFonts w:ascii="Times New Roman" w:eastAsia="Times New Roman" w:hAnsi="Times New Roman" w:cs="Times New Roman"/>
      <w:b/>
      <w:bCs/>
      <w:noProof/>
      <w:sz w:val="28"/>
      <w:szCs w:val="24"/>
      <w:u w:val="single"/>
      <w:lang w:val="ro-RO"/>
    </w:rPr>
  </w:style>
  <w:style w:type="paragraph" w:styleId="Header">
    <w:name w:val="header"/>
    <w:basedOn w:val="Normal"/>
    <w:link w:val="HeaderChar"/>
    <w:rsid w:val="00335A16"/>
    <w:pPr>
      <w:tabs>
        <w:tab w:val="center" w:pos="4320"/>
        <w:tab w:val="right" w:pos="8640"/>
      </w:tabs>
    </w:pPr>
    <w:rPr>
      <w:noProof w:val="0"/>
      <w:lang w:val="en-US"/>
    </w:rPr>
  </w:style>
  <w:style w:type="character" w:customStyle="1" w:styleId="HeaderChar">
    <w:name w:val="Header Char"/>
    <w:basedOn w:val="DefaultParagraphFont"/>
    <w:link w:val="Header"/>
    <w:rsid w:val="00335A1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335A16"/>
    <w:rPr>
      <w:color w:val="0000FF"/>
      <w:u w:val="single"/>
    </w:rPr>
  </w:style>
  <w:style w:type="paragraph" w:styleId="BodyText">
    <w:name w:val="Body Text"/>
    <w:basedOn w:val="Normal"/>
    <w:link w:val="BodyTextChar"/>
    <w:rsid w:val="00335A16"/>
    <w:pPr>
      <w:jc w:val="both"/>
    </w:pPr>
  </w:style>
  <w:style w:type="character" w:customStyle="1" w:styleId="BodyTextChar">
    <w:name w:val="Body Text Char"/>
    <w:basedOn w:val="DefaultParagraphFont"/>
    <w:link w:val="BodyText"/>
    <w:rsid w:val="00335A16"/>
    <w:rPr>
      <w:rFonts w:ascii="Times New Roman" w:eastAsia="Times New Roman" w:hAnsi="Times New Roman" w:cs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1</cp:revision>
  <dcterms:created xsi:type="dcterms:W3CDTF">2012-04-05T11:40:00Z</dcterms:created>
  <dcterms:modified xsi:type="dcterms:W3CDTF">2012-04-05T11:50:00Z</dcterms:modified>
</cp:coreProperties>
</file>