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60" w:rsidRPr="00F90160" w:rsidRDefault="00F90160" w:rsidP="00F90160">
      <w:pPr>
        <w:rPr>
          <w:rFonts w:ascii="Arial" w:hAnsi="Arial" w:cs="Arial"/>
          <w:lang w:val="ro-RO"/>
        </w:rPr>
      </w:pPr>
    </w:p>
    <w:p w:rsidR="00F90160" w:rsidRPr="00F90160" w:rsidRDefault="00F90160" w:rsidP="00F9016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F90160">
        <w:rPr>
          <w:rFonts w:ascii="Arial" w:hAnsi="Arial" w:cs="Arial"/>
          <w:sz w:val="24"/>
        </w:rPr>
        <w:t>H O T A R A R E</w:t>
      </w:r>
    </w:p>
    <w:p w:rsidR="00F90160" w:rsidRPr="00F90160" w:rsidRDefault="00F90160" w:rsidP="00F90160">
      <w:pPr>
        <w:jc w:val="center"/>
        <w:rPr>
          <w:rFonts w:ascii="Arial" w:hAnsi="Arial" w:cs="Arial"/>
          <w:b/>
          <w:lang w:val="ro-RO"/>
        </w:rPr>
      </w:pPr>
      <w:r w:rsidRPr="00F90160">
        <w:rPr>
          <w:rFonts w:ascii="Arial" w:hAnsi="Arial" w:cs="Arial"/>
          <w:b/>
          <w:lang w:val="ro-RO"/>
        </w:rPr>
        <w:t xml:space="preserve">privind prelungirea termenului contractul de </w:t>
      </w:r>
    </w:p>
    <w:p w:rsidR="00F90160" w:rsidRPr="00F90160" w:rsidRDefault="00F90160" w:rsidP="00F90160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F90160">
        <w:rPr>
          <w:rFonts w:ascii="Arial" w:hAnsi="Arial" w:cs="Arial"/>
          <w:b/>
          <w:lang w:val="ro-RO"/>
        </w:rPr>
        <w:t>inchiriere nr. 344/28.01.1997 – chiria</w:t>
      </w:r>
      <w:r w:rsidR="007B31B9">
        <w:rPr>
          <w:rFonts w:ascii="Arial" w:hAnsi="Arial" w:cs="Arial"/>
          <w:b/>
          <w:lang w:val="ro-RO"/>
        </w:rPr>
        <w:t>ş</w:t>
      </w:r>
      <w:r w:rsidRPr="00F90160">
        <w:rPr>
          <w:rFonts w:ascii="Arial" w:hAnsi="Arial" w:cs="Arial"/>
          <w:b/>
          <w:lang w:val="ro-RO"/>
        </w:rPr>
        <w:t xml:space="preserve"> Lupescu Maria</w:t>
      </w:r>
    </w:p>
    <w:p w:rsidR="00F90160" w:rsidRPr="00F90160" w:rsidRDefault="00F90160" w:rsidP="00F90160">
      <w:pPr>
        <w:rPr>
          <w:rFonts w:ascii="Arial" w:hAnsi="Arial" w:cs="Arial"/>
          <w:lang w:val="ro-RO"/>
        </w:rPr>
      </w:pPr>
    </w:p>
    <w:p w:rsidR="00F90160" w:rsidRP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</w:p>
    <w:p w:rsidR="00F90160" w:rsidRPr="00F90160" w:rsidRDefault="00F90160" w:rsidP="00F90160">
      <w:pPr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F90160">
        <w:rPr>
          <w:rFonts w:ascii="Arial" w:hAnsi="Arial" w:cs="Arial"/>
          <w:b/>
          <w:bCs/>
          <w:lang w:val="ro-RO"/>
        </w:rPr>
        <w:t>15.07.2013,</w:t>
      </w:r>
      <w:r w:rsidRPr="00F90160">
        <w:rPr>
          <w:rFonts w:ascii="Arial" w:hAnsi="Arial" w:cs="Arial"/>
          <w:lang w:val="ro-RO"/>
        </w:rPr>
        <w:t xml:space="preserve"> </w:t>
      </w:r>
    </w:p>
    <w:p w:rsidR="00F90160" w:rsidRPr="00F90160" w:rsidRDefault="00F90160" w:rsidP="00F90160">
      <w:pPr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F90160" w:rsidRP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ab/>
        <w:t>Având în vedere :</w:t>
      </w:r>
    </w:p>
    <w:p w:rsid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 -   raportul de specialitate nr. 5493/10.07.2013</w:t>
      </w:r>
      <w:r w:rsidRPr="00F90160">
        <w:rPr>
          <w:rFonts w:ascii="Arial" w:hAnsi="Arial" w:cs="Arial"/>
          <w:b/>
          <w:lang w:val="ro-RO"/>
        </w:rPr>
        <w:t xml:space="preserve"> </w:t>
      </w:r>
      <w:r w:rsidRPr="00F90160">
        <w:rPr>
          <w:rFonts w:ascii="Arial" w:hAnsi="Arial" w:cs="Arial"/>
          <w:lang w:val="ro-RO"/>
        </w:rPr>
        <w:t xml:space="preserve">al Serviciului de Urbanism, 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  P.U.G. nr.1/1998 al orasului Techirghiol;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  prevederile H.G. nr.525/1996 privind aprobarea Regulamentului General de Urbanism, rep.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  H.C.L. nr.56/17.06.1999 privind aprobarea Regulamentului de Urbanism;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Contract de vanzare cumparare cu incheiere de autentificare nr. 2619/14.10.2004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contract de inchiriere nr.344/28.01.1997 cu actele aditionale nr. 9724/07.02.2007,  2586/16.02.2007,1429/11.02.2008, 1796/12.02.2009,8282/29.08.2011     </w:t>
      </w: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 Autorizatie de construire nr. 63/12.12.1998  si proces verbal de receptie la terminarea lucrarilor nr. 9372/08.10.2004 ;</w:t>
      </w:r>
    </w:p>
    <w:p w:rsidR="00F90160" w:rsidRP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 Legea nr.50/1991 cu modificările şi completările ulterioare, privind autorizarea executarii lucrarilor de construire;</w:t>
      </w:r>
    </w:p>
    <w:p w:rsidR="00F90160" w:rsidRP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- cererea nr. 5493/2013 a numitei Lupescu Maria;</w:t>
      </w:r>
    </w:p>
    <w:p w:rsidR="00F90160" w:rsidRPr="00F90160" w:rsidRDefault="00F90160" w:rsidP="00F901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 xml:space="preserve">     </w:t>
      </w:r>
      <w:r w:rsidRPr="00F90160">
        <w:rPr>
          <w:rFonts w:ascii="Arial" w:hAnsi="Arial" w:cs="Arial"/>
          <w:lang w:val="ro-RO"/>
        </w:rPr>
        <w:tab/>
        <w:t>Văzând prevederile art.36 alin.2, lit."c" din Legea nr.215/2001 privind administraţia publică locală, rep.,</w:t>
      </w:r>
    </w:p>
    <w:p w:rsidR="007B31B9" w:rsidRPr="007B3203" w:rsidRDefault="007B31B9" w:rsidP="007B31B9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7B31B9" w:rsidRPr="007B3203" w:rsidRDefault="007B31B9" w:rsidP="007B31B9">
      <w:pPr>
        <w:jc w:val="both"/>
        <w:rPr>
          <w:rFonts w:ascii="Arial" w:hAnsi="Arial" w:cs="Arial"/>
          <w:lang w:val="ro-RO"/>
        </w:rPr>
      </w:pPr>
    </w:p>
    <w:p w:rsidR="007B31B9" w:rsidRPr="007B3203" w:rsidRDefault="007B31B9" w:rsidP="007B31B9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F90160" w:rsidRPr="00F90160" w:rsidRDefault="00F90160" w:rsidP="00F90160">
      <w:pPr>
        <w:tabs>
          <w:tab w:val="left" w:pos="680"/>
        </w:tabs>
        <w:jc w:val="center"/>
        <w:rPr>
          <w:rFonts w:ascii="Arial" w:hAnsi="Arial" w:cs="Arial"/>
          <w:b/>
          <w:bCs/>
          <w:u w:val="single"/>
          <w:lang w:val="ro-RO"/>
        </w:rPr>
      </w:pPr>
    </w:p>
    <w:p w:rsidR="00F90160" w:rsidRPr="00F90160" w:rsidRDefault="00F90160" w:rsidP="00F901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ab/>
      </w:r>
      <w:r w:rsidRPr="007B31B9">
        <w:rPr>
          <w:rFonts w:ascii="Arial" w:hAnsi="Arial" w:cs="Arial"/>
          <w:b/>
          <w:i/>
          <w:lang w:val="ro-RO"/>
        </w:rPr>
        <w:t>Art.1</w:t>
      </w:r>
      <w:r w:rsidRPr="00F90160">
        <w:rPr>
          <w:rFonts w:ascii="Arial" w:hAnsi="Arial" w:cs="Arial"/>
          <w:lang w:val="ro-RO"/>
        </w:rPr>
        <w:t xml:space="preserve"> – Se aproba prelungirea termenului contractului de inchiriere nr. 344/28.01.1997, cu actele aditionale nr. 9724/07.02.2007, 2586/16.02.2007,1429/11.02.2008, 1796/12.02.2009, 8282/29.08.2011 cu  3 ani, respectiv pana la data 11.02.2016.</w:t>
      </w:r>
    </w:p>
    <w:p w:rsidR="00F90160" w:rsidRPr="00F90160" w:rsidRDefault="00F90160" w:rsidP="00F90160">
      <w:pPr>
        <w:tabs>
          <w:tab w:val="left" w:pos="1496"/>
        </w:tabs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bCs/>
          <w:iCs/>
          <w:lang w:val="ro-RO"/>
        </w:rPr>
        <w:t xml:space="preserve">           </w:t>
      </w:r>
      <w:r w:rsidRPr="007B31B9">
        <w:rPr>
          <w:rFonts w:ascii="Arial" w:hAnsi="Arial" w:cs="Arial"/>
          <w:b/>
          <w:bCs/>
          <w:i/>
          <w:iCs/>
          <w:lang w:val="ro-RO"/>
        </w:rPr>
        <w:t>Art.2</w:t>
      </w:r>
      <w:r w:rsidR="007B31B9">
        <w:rPr>
          <w:rFonts w:ascii="Arial" w:hAnsi="Arial" w:cs="Arial"/>
          <w:bCs/>
          <w:iCs/>
          <w:lang w:val="ro-RO"/>
        </w:rPr>
        <w:t xml:space="preserve"> –</w:t>
      </w:r>
      <w:r w:rsidRPr="00F90160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F90160">
        <w:rPr>
          <w:rFonts w:ascii="Arial" w:hAnsi="Arial" w:cs="Arial"/>
          <w:lang w:val="ro-RO"/>
        </w:rPr>
        <w:t>Secretarul</w:t>
      </w:r>
      <w:r w:rsidR="007B31B9">
        <w:rPr>
          <w:rFonts w:ascii="Arial" w:hAnsi="Arial" w:cs="Arial"/>
          <w:lang w:val="ro-RO"/>
        </w:rPr>
        <w:t xml:space="preserve"> </w:t>
      </w:r>
      <w:r w:rsidRPr="00F90160">
        <w:rPr>
          <w:rFonts w:ascii="Arial" w:hAnsi="Arial" w:cs="Arial"/>
          <w:lang w:val="ro-RO"/>
        </w:rPr>
        <w:t>oraşului va face publică hotărârea prin afişaj şi o va comunica persoanelor şi instituţii</w:t>
      </w:r>
      <w:bookmarkStart w:id="0" w:name="_GoBack"/>
      <w:bookmarkEnd w:id="0"/>
      <w:r w:rsidRPr="00F90160">
        <w:rPr>
          <w:rFonts w:ascii="Arial" w:hAnsi="Arial" w:cs="Arial"/>
          <w:lang w:val="ro-RO"/>
        </w:rPr>
        <w:t>lor interesate, iar primarul o va duce la îndeplinire .</w:t>
      </w:r>
    </w:p>
    <w:p w:rsidR="00F90160" w:rsidRPr="00F90160" w:rsidRDefault="00F90160" w:rsidP="00F90160">
      <w:pPr>
        <w:jc w:val="both"/>
        <w:rPr>
          <w:rFonts w:ascii="Arial" w:hAnsi="Arial" w:cs="Arial"/>
          <w:lang w:val="ro-RO"/>
        </w:rPr>
      </w:pPr>
      <w:r w:rsidRPr="00F90160">
        <w:rPr>
          <w:rFonts w:ascii="Arial" w:hAnsi="Arial" w:cs="Arial"/>
          <w:lang w:val="ro-RO"/>
        </w:rPr>
        <w:tab/>
      </w:r>
    </w:p>
    <w:p w:rsidR="007B31B9" w:rsidRPr="007B3203" w:rsidRDefault="007B31B9" w:rsidP="007B31B9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 w:rsidR="00F54AA6">
        <w:rPr>
          <w:rFonts w:ascii="Arial" w:hAnsi="Arial" w:cs="Arial"/>
          <w:lang w:val="ro-RO"/>
        </w:rPr>
        <w:t>13</w:t>
      </w:r>
      <w:r w:rsidRPr="007B3203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7B31B9" w:rsidRPr="007B3203" w:rsidRDefault="007B31B9" w:rsidP="007B31B9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7B31B9" w:rsidRPr="007B3203" w:rsidRDefault="007B31B9" w:rsidP="007B31B9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7B31B9" w:rsidRPr="007B3203" w:rsidRDefault="007B31B9" w:rsidP="007B31B9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 w:rsidR="00F54AA6">
        <w:rPr>
          <w:rFonts w:ascii="Arial" w:hAnsi="Arial" w:cs="Arial"/>
          <w:b/>
          <w:lang w:val="ro-RO"/>
        </w:rPr>
        <w:t>104.</w:t>
      </w:r>
    </w:p>
    <w:p w:rsidR="007B31B9" w:rsidRDefault="007B31B9" w:rsidP="007B31B9">
      <w:pPr>
        <w:rPr>
          <w:rFonts w:ascii="Arial" w:hAnsi="Arial" w:cs="Arial"/>
          <w:b/>
          <w:bCs/>
          <w:i/>
          <w:iCs/>
          <w:lang w:val="ro-RO"/>
        </w:rPr>
      </w:pPr>
    </w:p>
    <w:p w:rsidR="007B31B9" w:rsidRPr="007B3203" w:rsidRDefault="007B31B9" w:rsidP="007B31B9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B31B9" w:rsidRPr="007B3203" w:rsidRDefault="007B31B9" w:rsidP="007B31B9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B31B9" w:rsidRPr="007B3203" w:rsidRDefault="007B31B9" w:rsidP="007B31B9">
      <w:pPr>
        <w:jc w:val="both"/>
        <w:rPr>
          <w:rFonts w:ascii="Arial" w:hAnsi="Arial" w:cs="Arial"/>
          <w:lang w:val="ro-RO"/>
        </w:rPr>
      </w:pPr>
    </w:p>
    <w:p w:rsidR="00E42F55" w:rsidRPr="00F90160" w:rsidRDefault="007B31B9" w:rsidP="007B31B9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sectPr w:rsidR="00E42F55" w:rsidRPr="00F90160" w:rsidSect="007B31B9">
      <w:headerReference w:type="default" r:id="rId7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0D9" w:rsidRDefault="00A530D9">
      <w:r>
        <w:separator/>
      </w:r>
    </w:p>
  </w:endnote>
  <w:endnote w:type="continuationSeparator" w:id="0">
    <w:p w:rsidR="00A530D9" w:rsidRDefault="00A5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0D9" w:rsidRDefault="00A530D9">
      <w:r>
        <w:separator/>
      </w:r>
    </w:p>
  </w:footnote>
  <w:footnote w:type="continuationSeparator" w:id="0">
    <w:p w:rsidR="00A530D9" w:rsidRDefault="00A5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8ED" w:rsidRDefault="00F9016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E1397D7" wp14:editId="00B4F75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3148ED" w:rsidRDefault="00F9016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3148ED" w:rsidRDefault="00F9016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3148ED" w:rsidRDefault="00F9016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3148ED" w:rsidRDefault="00A530D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60"/>
    <w:rsid w:val="007B31B9"/>
    <w:rsid w:val="00A530D9"/>
    <w:rsid w:val="00DB7824"/>
    <w:rsid w:val="00E42F55"/>
    <w:rsid w:val="00F54AA6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9016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016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9016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9016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901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9016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016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9016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9016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901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2013-07-22T08:11:00Z</cp:lastPrinted>
  <dcterms:created xsi:type="dcterms:W3CDTF">2013-07-18T08:37:00Z</dcterms:created>
  <dcterms:modified xsi:type="dcterms:W3CDTF">2013-07-22T08:11:00Z</dcterms:modified>
</cp:coreProperties>
</file>