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90" w:rsidRPr="00DA7D90" w:rsidRDefault="00DA7D90" w:rsidP="00DA7D9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DA7D90" w:rsidRPr="00DA7D90" w:rsidRDefault="00DA7D90" w:rsidP="00DA7D9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DA7D90">
        <w:rPr>
          <w:rFonts w:ascii="Arial" w:hAnsi="Arial" w:cs="Arial"/>
          <w:sz w:val="24"/>
        </w:rPr>
        <w:t>HOTARARE</w:t>
      </w:r>
    </w:p>
    <w:p w:rsidR="00DA7D90" w:rsidRPr="00DA7D90" w:rsidRDefault="00DA7D90" w:rsidP="00DA7D90">
      <w:pPr>
        <w:jc w:val="center"/>
        <w:rPr>
          <w:rFonts w:ascii="Arial" w:hAnsi="Arial" w:cs="Arial"/>
          <w:b/>
          <w:lang w:val="ro-RO"/>
        </w:rPr>
      </w:pPr>
      <w:r w:rsidRPr="00DA7D90">
        <w:rPr>
          <w:rFonts w:ascii="Arial" w:hAnsi="Arial" w:cs="Arial"/>
          <w:b/>
          <w:lang w:val="ro-RO"/>
        </w:rPr>
        <w:t xml:space="preserve">privind aprobare modificare amplasament teren </w:t>
      </w:r>
    </w:p>
    <w:p w:rsidR="00DA7D90" w:rsidRDefault="00DA7D90" w:rsidP="00DA7D90">
      <w:pPr>
        <w:jc w:val="center"/>
        <w:rPr>
          <w:rFonts w:ascii="Arial" w:hAnsi="Arial" w:cs="Arial"/>
          <w:b/>
          <w:lang w:val="ro-RO"/>
        </w:rPr>
      </w:pPr>
      <w:r w:rsidRPr="00DA7D90">
        <w:rPr>
          <w:rFonts w:ascii="Arial" w:hAnsi="Arial" w:cs="Arial"/>
          <w:b/>
          <w:lang w:val="ro-RO"/>
        </w:rPr>
        <w:t>concesionat str. Eroilor nr.26D de catre numitul Zguma Dumitru</w:t>
      </w:r>
    </w:p>
    <w:p w:rsidR="00DA7D90" w:rsidRPr="00DA7D90" w:rsidRDefault="00DA7D90" w:rsidP="00DA7D90">
      <w:pPr>
        <w:jc w:val="center"/>
        <w:rPr>
          <w:rFonts w:ascii="Arial" w:hAnsi="Arial" w:cs="Arial"/>
          <w:b/>
          <w:lang w:val="ro-RO"/>
        </w:rPr>
      </w:pPr>
    </w:p>
    <w:p w:rsidR="00DA7D90" w:rsidRPr="00DA7D90" w:rsidRDefault="00DA7D90" w:rsidP="00DA7D90">
      <w:pPr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DA7D90" w:rsidRPr="00DA7D90" w:rsidRDefault="00DA7D90" w:rsidP="00DA7D90">
      <w:pPr>
        <w:jc w:val="both"/>
        <w:rPr>
          <w:rFonts w:ascii="Arial" w:hAnsi="Arial" w:cs="Arial"/>
          <w:lang w:val="ro-RO"/>
        </w:rPr>
      </w:pPr>
      <w:r w:rsidRPr="00DA7D90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DA7D90">
        <w:rPr>
          <w:rFonts w:ascii="Arial" w:hAnsi="Arial" w:cs="Arial"/>
          <w:b/>
          <w:bCs/>
          <w:lang w:val="ro-RO"/>
        </w:rPr>
        <w:t>06.08.2013,</w:t>
      </w:r>
      <w:r w:rsidRPr="00DA7D90">
        <w:rPr>
          <w:rFonts w:ascii="Arial" w:hAnsi="Arial" w:cs="Arial"/>
          <w:lang w:val="ro-RO"/>
        </w:rPr>
        <w:t xml:space="preserve"> </w:t>
      </w:r>
    </w:p>
    <w:p w:rsidR="00DA7D90" w:rsidRPr="00DA7D90" w:rsidRDefault="00DA7D90" w:rsidP="00DA7D90">
      <w:pPr>
        <w:jc w:val="both"/>
        <w:rPr>
          <w:rFonts w:ascii="Arial" w:hAnsi="Arial" w:cs="Arial"/>
          <w:lang w:val="ro-RO"/>
        </w:rPr>
      </w:pPr>
      <w:r w:rsidRPr="00DA7D90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DA7D90" w:rsidRPr="00DA7D90" w:rsidRDefault="00DA7D90" w:rsidP="00DA7D90">
      <w:pPr>
        <w:tabs>
          <w:tab w:val="left" w:pos="680"/>
        </w:tabs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ab/>
      </w:r>
      <w:proofErr w:type="spellStart"/>
      <w:r w:rsidRPr="00DA7D90">
        <w:rPr>
          <w:rFonts w:ascii="Arial" w:hAnsi="Arial" w:cs="Arial"/>
        </w:rPr>
        <w:t>Având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în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proofErr w:type="gramStart"/>
      <w:r w:rsidRPr="00DA7D90">
        <w:rPr>
          <w:rFonts w:ascii="Arial" w:hAnsi="Arial" w:cs="Arial"/>
        </w:rPr>
        <w:t>vedere</w:t>
      </w:r>
      <w:proofErr w:type="spellEnd"/>
      <w:r w:rsidRPr="00DA7D90">
        <w:rPr>
          <w:rFonts w:ascii="Arial" w:hAnsi="Arial" w:cs="Arial"/>
        </w:rPr>
        <w:t xml:space="preserve"> :</w:t>
      </w:r>
      <w:proofErr w:type="gramEnd"/>
    </w:p>
    <w:p w:rsidR="00DA7D90" w:rsidRDefault="00DA7D90" w:rsidP="00DA7D90">
      <w:pPr>
        <w:tabs>
          <w:tab w:val="left" w:pos="680"/>
        </w:tabs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     - </w:t>
      </w:r>
      <w:r>
        <w:rPr>
          <w:rFonts w:ascii="Arial" w:hAnsi="Arial" w:cs="Arial"/>
        </w:rPr>
        <w:t xml:space="preserve">    </w:t>
      </w:r>
      <w:proofErr w:type="spellStart"/>
      <w:proofErr w:type="gramStart"/>
      <w:r w:rsidRPr="00DA7D90">
        <w:rPr>
          <w:rFonts w:ascii="Arial" w:hAnsi="Arial" w:cs="Arial"/>
        </w:rPr>
        <w:t>raportul</w:t>
      </w:r>
      <w:proofErr w:type="spellEnd"/>
      <w:proofErr w:type="gram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specialitate</w:t>
      </w:r>
      <w:proofErr w:type="spellEnd"/>
      <w:r w:rsidRPr="00DA7D90">
        <w:rPr>
          <w:rFonts w:ascii="Arial" w:hAnsi="Arial" w:cs="Arial"/>
        </w:rPr>
        <w:t xml:space="preserve"> nr.9889/02.08.2013</w:t>
      </w:r>
      <w:r w:rsidRPr="00DA7D90">
        <w:rPr>
          <w:rFonts w:ascii="Arial" w:hAnsi="Arial" w:cs="Arial"/>
          <w:b/>
          <w:lang w:val="ro-RO"/>
        </w:rPr>
        <w:t xml:space="preserve"> </w:t>
      </w:r>
      <w:r w:rsidRPr="00DA7D90">
        <w:rPr>
          <w:rFonts w:ascii="Arial" w:hAnsi="Arial" w:cs="Arial"/>
        </w:rPr>
        <w:t xml:space="preserve">al </w:t>
      </w:r>
      <w:proofErr w:type="spellStart"/>
      <w:r w:rsidRPr="00DA7D90">
        <w:rPr>
          <w:rFonts w:ascii="Arial" w:hAnsi="Arial" w:cs="Arial"/>
        </w:rPr>
        <w:t>Serviciului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Urbansim</w:t>
      </w:r>
      <w:proofErr w:type="spellEnd"/>
      <w:r w:rsidRPr="00DA7D90">
        <w:rPr>
          <w:rFonts w:ascii="Arial" w:hAnsi="Arial" w:cs="Arial"/>
        </w:rPr>
        <w:t xml:space="preserve">, 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A7D90">
        <w:rPr>
          <w:rFonts w:ascii="Arial" w:hAnsi="Arial" w:cs="Arial"/>
        </w:rPr>
        <w:t>Legea</w:t>
      </w:r>
      <w:proofErr w:type="spellEnd"/>
      <w:r w:rsidRPr="00DA7D90">
        <w:rPr>
          <w:rFonts w:ascii="Arial" w:hAnsi="Arial" w:cs="Arial"/>
        </w:rPr>
        <w:t xml:space="preserve"> nr.50/1991 cu </w:t>
      </w:r>
      <w:proofErr w:type="spellStart"/>
      <w:r w:rsidRPr="00DA7D90">
        <w:rPr>
          <w:rFonts w:ascii="Arial" w:hAnsi="Arial" w:cs="Arial"/>
        </w:rPr>
        <w:t>modificările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şi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completările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ulterioare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privind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autorizarea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executarii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lucrarilor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construire</w:t>
      </w:r>
      <w:proofErr w:type="spellEnd"/>
      <w:r w:rsidRPr="00DA7D90">
        <w:rPr>
          <w:rFonts w:ascii="Arial" w:hAnsi="Arial" w:cs="Arial"/>
        </w:rPr>
        <w:t>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Contract de </w:t>
      </w:r>
      <w:proofErr w:type="spellStart"/>
      <w:r w:rsidRPr="00DA7D90">
        <w:rPr>
          <w:rFonts w:ascii="Arial" w:hAnsi="Arial" w:cs="Arial"/>
        </w:rPr>
        <w:t>concesiune</w:t>
      </w:r>
      <w:proofErr w:type="spellEnd"/>
      <w:r w:rsidRPr="00DA7D90">
        <w:rPr>
          <w:rFonts w:ascii="Arial" w:hAnsi="Arial" w:cs="Arial"/>
        </w:rPr>
        <w:t xml:space="preserve"> nr.11945/29.11.2011 – </w:t>
      </w:r>
      <w:proofErr w:type="spellStart"/>
      <w:r w:rsidRPr="00DA7D90">
        <w:rPr>
          <w:rFonts w:ascii="Arial" w:hAnsi="Arial" w:cs="Arial"/>
        </w:rPr>
        <w:t>concesionar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Zguma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Dumitru</w:t>
      </w:r>
      <w:proofErr w:type="spellEnd"/>
      <w:r w:rsidRPr="00DA7D90">
        <w:rPr>
          <w:rFonts w:ascii="Arial" w:hAnsi="Arial" w:cs="Arial"/>
        </w:rPr>
        <w:t>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H.C.L. nr.101/15.07.2013 </w:t>
      </w:r>
      <w:proofErr w:type="spellStart"/>
      <w:r w:rsidRPr="00DA7D90">
        <w:rPr>
          <w:rFonts w:ascii="Arial" w:hAnsi="Arial" w:cs="Arial"/>
        </w:rPr>
        <w:t>privind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aprobarea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concesionarii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prin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licitatie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publica</w:t>
      </w:r>
      <w:proofErr w:type="spellEnd"/>
      <w:r w:rsidRPr="00DA7D90">
        <w:rPr>
          <w:rFonts w:ascii="Arial" w:hAnsi="Arial" w:cs="Arial"/>
        </w:rPr>
        <w:t xml:space="preserve"> a </w:t>
      </w:r>
      <w:proofErr w:type="spellStart"/>
      <w:r w:rsidRPr="00DA7D90">
        <w:rPr>
          <w:rFonts w:ascii="Arial" w:hAnsi="Arial" w:cs="Arial"/>
        </w:rPr>
        <w:t>unor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terenuri</w:t>
      </w:r>
      <w:proofErr w:type="spellEnd"/>
      <w:r w:rsidRPr="00DA7D90">
        <w:rPr>
          <w:rFonts w:ascii="Arial" w:hAnsi="Arial" w:cs="Arial"/>
        </w:rPr>
        <w:t xml:space="preserve"> din </w:t>
      </w:r>
      <w:proofErr w:type="spellStart"/>
      <w:r w:rsidRPr="00DA7D90">
        <w:rPr>
          <w:rFonts w:ascii="Arial" w:hAnsi="Arial" w:cs="Arial"/>
        </w:rPr>
        <w:t>intravilanul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orasului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Techirghiol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zona</w:t>
      </w:r>
      <w:proofErr w:type="spellEnd"/>
      <w:r w:rsidRPr="00DA7D90">
        <w:rPr>
          <w:rFonts w:ascii="Arial" w:hAnsi="Arial" w:cs="Arial"/>
        </w:rPr>
        <w:t xml:space="preserve"> str. M. </w:t>
      </w:r>
      <w:proofErr w:type="spellStart"/>
      <w:r w:rsidRPr="00DA7D90">
        <w:rPr>
          <w:rFonts w:ascii="Arial" w:hAnsi="Arial" w:cs="Arial"/>
        </w:rPr>
        <w:t>Viteazu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f.n</w:t>
      </w:r>
      <w:proofErr w:type="spellEnd"/>
      <w:r w:rsidRPr="00DA7D90">
        <w:rPr>
          <w:rFonts w:ascii="Arial" w:hAnsi="Arial" w:cs="Arial"/>
        </w:rPr>
        <w:t xml:space="preserve">. – </w:t>
      </w:r>
      <w:proofErr w:type="spellStart"/>
      <w:r w:rsidRPr="00DA7D90">
        <w:rPr>
          <w:rFonts w:ascii="Arial" w:hAnsi="Arial" w:cs="Arial"/>
        </w:rPr>
        <w:t>destinatie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construire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locuinta</w:t>
      </w:r>
      <w:proofErr w:type="spellEnd"/>
      <w:r w:rsidRPr="00DA7D90">
        <w:rPr>
          <w:rFonts w:ascii="Arial" w:hAnsi="Arial" w:cs="Arial"/>
        </w:rPr>
        <w:t>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A7D90">
        <w:rPr>
          <w:rFonts w:ascii="Arial" w:hAnsi="Arial" w:cs="Arial"/>
        </w:rPr>
        <w:t>Puz</w:t>
      </w:r>
      <w:proofErr w:type="spellEnd"/>
      <w:r w:rsidRPr="00DA7D90">
        <w:rPr>
          <w:rFonts w:ascii="Arial" w:hAnsi="Arial" w:cs="Arial"/>
        </w:rPr>
        <w:t xml:space="preserve"> nr.7015/11.07.2013– </w:t>
      </w:r>
      <w:proofErr w:type="spellStart"/>
      <w:r w:rsidRPr="00DA7D90">
        <w:rPr>
          <w:rFonts w:ascii="Arial" w:hAnsi="Arial" w:cs="Arial"/>
        </w:rPr>
        <w:t>amenajare</w:t>
      </w:r>
      <w:proofErr w:type="spellEnd"/>
      <w:r w:rsidRPr="00DA7D90">
        <w:rPr>
          <w:rFonts w:ascii="Arial" w:hAnsi="Arial" w:cs="Arial"/>
        </w:rPr>
        <w:t xml:space="preserve"> complex </w:t>
      </w:r>
      <w:proofErr w:type="spellStart"/>
      <w:r w:rsidRPr="00DA7D90">
        <w:rPr>
          <w:rFonts w:ascii="Arial" w:hAnsi="Arial" w:cs="Arial"/>
        </w:rPr>
        <w:t>sportiv</w:t>
      </w:r>
      <w:proofErr w:type="spellEnd"/>
      <w:r w:rsidRPr="00DA7D90">
        <w:rPr>
          <w:rFonts w:ascii="Arial" w:hAnsi="Arial" w:cs="Arial"/>
        </w:rPr>
        <w:t xml:space="preserve"> b-</w:t>
      </w:r>
      <w:proofErr w:type="spellStart"/>
      <w:r w:rsidRPr="00DA7D90">
        <w:rPr>
          <w:rFonts w:ascii="Arial" w:hAnsi="Arial" w:cs="Arial"/>
        </w:rPr>
        <w:t>dul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Victoriei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construire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locuinte</w:t>
      </w:r>
      <w:proofErr w:type="spellEnd"/>
      <w:r w:rsidRPr="00DA7D90">
        <w:rPr>
          <w:rFonts w:ascii="Arial" w:hAnsi="Arial" w:cs="Arial"/>
        </w:rPr>
        <w:t xml:space="preserve"> str. M. </w:t>
      </w:r>
      <w:proofErr w:type="spellStart"/>
      <w:r w:rsidRPr="00DA7D90">
        <w:rPr>
          <w:rFonts w:ascii="Arial" w:hAnsi="Arial" w:cs="Arial"/>
        </w:rPr>
        <w:t>Viteazu</w:t>
      </w:r>
      <w:proofErr w:type="spellEnd"/>
      <w:r w:rsidRPr="00DA7D90">
        <w:rPr>
          <w:rFonts w:ascii="Arial" w:hAnsi="Arial" w:cs="Arial"/>
        </w:rPr>
        <w:t>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A7D90">
        <w:rPr>
          <w:rFonts w:ascii="Arial" w:hAnsi="Arial" w:cs="Arial"/>
        </w:rPr>
        <w:t>Prevederile</w:t>
      </w:r>
      <w:proofErr w:type="spellEnd"/>
      <w:r w:rsidRPr="00DA7D90">
        <w:rPr>
          <w:rFonts w:ascii="Arial" w:hAnsi="Arial" w:cs="Arial"/>
        </w:rPr>
        <w:t xml:space="preserve"> H.G. nr.525/1996 </w:t>
      </w:r>
      <w:proofErr w:type="spellStart"/>
      <w:r w:rsidRPr="00DA7D90">
        <w:rPr>
          <w:rFonts w:ascii="Arial" w:hAnsi="Arial" w:cs="Arial"/>
        </w:rPr>
        <w:t>privind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aprobarea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Regulamentului</w:t>
      </w:r>
      <w:proofErr w:type="spellEnd"/>
      <w:r w:rsidRPr="00DA7D90">
        <w:rPr>
          <w:rFonts w:ascii="Arial" w:hAnsi="Arial" w:cs="Arial"/>
        </w:rPr>
        <w:t xml:space="preserve"> General de Urbanism;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H.C.L. nr.56/17.06.1999 </w:t>
      </w:r>
      <w:proofErr w:type="spellStart"/>
      <w:r w:rsidRPr="00DA7D90">
        <w:rPr>
          <w:rFonts w:ascii="Arial" w:hAnsi="Arial" w:cs="Arial"/>
        </w:rPr>
        <w:t>privind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aprobarea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Regulamentului</w:t>
      </w:r>
      <w:proofErr w:type="spellEnd"/>
      <w:r w:rsidRPr="00DA7D90">
        <w:rPr>
          <w:rFonts w:ascii="Arial" w:hAnsi="Arial" w:cs="Arial"/>
        </w:rPr>
        <w:t xml:space="preserve"> de Urbanism;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A7D90">
        <w:rPr>
          <w:rFonts w:ascii="Arial" w:hAnsi="Arial" w:cs="Arial"/>
        </w:rPr>
        <w:t>Cererea</w:t>
      </w:r>
      <w:proofErr w:type="spellEnd"/>
      <w:r w:rsidRPr="00DA7D90">
        <w:rPr>
          <w:rFonts w:ascii="Arial" w:hAnsi="Arial" w:cs="Arial"/>
        </w:rPr>
        <w:t xml:space="preserve"> nr.9889/03.10.2012 – </w:t>
      </w:r>
      <w:proofErr w:type="spellStart"/>
      <w:r w:rsidRPr="00DA7D90">
        <w:rPr>
          <w:rFonts w:ascii="Arial" w:hAnsi="Arial" w:cs="Arial"/>
        </w:rPr>
        <w:t>Zguma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Dumitru</w:t>
      </w:r>
      <w:proofErr w:type="spellEnd"/>
      <w:r w:rsidRPr="00DA7D90">
        <w:rPr>
          <w:rFonts w:ascii="Arial" w:hAnsi="Arial" w:cs="Arial"/>
        </w:rPr>
        <w:t>;</w:t>
      </w:r>
    </w:p>
    <w:p w:rsidR="00DA7D90" w:rsidRPr="00DA7D90" w:rsidRDefault="00DA7D90" w:rsidP="00DA7D9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Plan de </w:t>
      </w:r>
      <w:proofErr w:type="spellStart"/>
      <w:r w:rsidRPr="00DA7D90">
        <w:rPr>
          <w:rFonts w:ascii="Arial" w:hAnsi="Arial" w:cs="Arial"/>
        </w:rPr>
        <w:t>cadastru</w:t>
      </w:r>
      <w:proofErr w:type="spellEnd"/>
      <w:r w:rsidRPr="00DA7D90">
        <w:rPr>
          <w:rFonts w:ascii="Arial" w:hAnsi="Arial" w:cs="Arial"/>
        </w:rPr>
        <w:t xml:space="preserve"> nr.106882, </w:t>
      </w:r>
      <w:proofErr w:type="spellStart"/>
      <w:r w:rsidRPr="00DA7D90">
        <w:rPr>
          <w:rFonts w:ascii="Arial" w:hAnsi="Arial" w:cs="Arial"/>
        </w:rPr>
        <w:t>incheiere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intabulare</w:t>
      </w:r>
      <w:proofErr w:type="spellEnd"/>
      <w:r w:rsidRPr="00DA7D90">
        <w:rPr>
          <w:rFonts w:ascii="Arial" w:hAnsi="Arial" w:cs="Arial"/>
        </w:rPr>
        <w:t xml:space="preserve"> 10730/2012 – </w:t>
      </w:r>
      <w:proofErr w:type="spellStart"/>
      <w:r w:rsidRPr="00DA7D90">
        <w:rPr>
          <w:rFonts w:ascii="Arial" w:hAnsi="Arial" w:cs="Arial"/>
        </w:rPr>
        <w:t>teren</w:t>
      </w:r>
      <w:proofErr w:type="spellEnd"/>
      <w:r w:rsidRPr="00DA7D90">
        <w:rPr>
          <w:rFonts w:ascii="Arial" w:hAnsi="Arial" w:cs="Arial"/>
        </w:rPr>
        <w:t xml:space="preserve"> str. </w:t>
      </w:r>
      <w:proofErr w:type="spellStart"/>
      <w:r w:rsidRPr="00DA7D90">
        <w:rPr>
          <w:rFonts w:ascii="Arial" w:hAnsi="Arial" w:cs="Arial"/>
        </w:rPr>
        <w:t>Eroilor</w:t>
      </w:r>
      <w:proofErr w:type="spellEnd"/>
      <w:r w:rsidRPr="00DA7D90">
        <w:rPr>
          <w:rFonts w:ascii="Arial" w:hAnsi="Arial" w:cs="Arial"/>
        </w:rPr>
        <w:t xml:space="preserve"> nr.26D;</w:t>
      </w:r>
    </w:p>
    <w:p w:rsidR="00DA7D90" w:rsidRPr="00DA7D90" w:rsidRDefault="00DA7D90" w:rsidP="00DA7D90">
      <w:pPr>
        <w:tabs>
          <w:tab w:val="left" w:pos="680"/>
          <w:tab w:val="left" w:pos="8976"/>
        </w:tabs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ab/>
      </w:r>
      <w:proofErr w:type="spellStart"/>
      <w:r w:rsidRPr="00DA7D90">
        <w:rPr>
          <w:rFonts w:ascii="Arial" w:hAnsi="Arial" w:cs="Arial"/>
        </w:rPr>
        <w:t>Văzând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prevederile</w:t>
      </w:r>
      <w:proofErr w:type="spellEnd"/>
      <w:r w:rsidRPr="00DA7D90">
        <w:rPr>
          <w:rFonts w:ascii="Arial" w:hAnsi="Arial" w:cs="Arial"/>
        </w:rPr>
        <w:t xml:space="preserve"> art.36 alin.5, </w:t>
      </w:r>
      <w:proofErr w:type="spellStart"/>
      <w:r w:rsidRPr="00DA7D90">
        <w:rPr>
          <w:rFonts w:ascii="Arial" w:hAnsi="Arial" w:cs="Arial"/>
        </w:rPr>
        <w:t>lit."</w:t>
      </w:r>
      <w:proofErr w:type="gramStart"/>
      <w:r w:rsidRPr="00DA7D90">
        <w:rPr>
          <w:rFonts w:ascii="Arial" w:hAnsi="Arial" w:cs="Arial"/>
        </w:rPr>
        <w:t>b</w:t>
      </w:r>
      <w:proofErr w:type="spellEnd"/>
      <w:proofErr w:type="gramEnd"/>
      <w:r w:rsidRPr="00DA7D90">
        <w:rPr>
          <w:rFonts w:ascii="Arial" w:hAnsi="Arial" w:cs="Arial"/>
        </w:rPr>
        <w:t xml:space="preserve">"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alin</w:t>
      </w:r>
      <w:proofErr w:type="spellEnd"/>
      <w:r w:rsidRPr="00DA7D90">
        <w:rPr>
          <w:rFonts w:ascii="Arial" w:hAnsi="Arial" w:cs="Arial"/>
        </w:rPr>
        <w:t xml:space="preserve">. 6, lit. </w:t>
      </w:r>
      <w:proofErr w:type="gramStart"/>
      <w:r w:rsidRPr="00DA7D90">
        <w:rPr>
          <w:rFonts w:ascii="Arial" w:hAnsi="Arial" w:cs="Arial"/>
        </w:rPr>
        <w:t>a</w:t>
      </w:r>
      <w:proofErr w:type="gramEnd"/>
      <w:r w:rsidRPr="00DA7D90">
        <w:rPr>
          <w:rFonts w:ascii="Arial" w:hAnsi="Arial" w:cs="Arial"/>
        </w:rPr>
        <w:t xml:space="preserve">, pct.5, art.121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art.123 din </w:t>
      </w:r>
      <w:proofErr w:type="spellStart"/>
      <w:r w:rsidRPr="00DA7D90">
        <w:rPr>
          <w:rFonts w:ascii="Arial" w:hAnsi="Arial" w:cs="Arial"/>
        </w:rPr>
        <w:t>Legea</w:t>
      </w:r>
      <w:proofErr w:type="spellEnd"/>
      <w:r w:rsidRPr="00DA7D90">
        <w:rPr>
          <w:rFonts w:ascii="Arial" w:hAnsi="Arial" w:cs="Arial"/>
        </w:rPr>
        <w:t xml:space="preserve"> nr.215/2001 </w:t>
      </w:r>
      <w:proofErr w:type="spellStart"/>
      <w:r w:rsidRPr="00DA7D90">
        <w:rPr>
          <w:rFonts w:ascii="Arial" w:hAnsi="Arial" w:cs="Arial"/>
        </w:rPr>
        <w:t>privind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administraţia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publică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locală</w:t>
      </w:r>
      <w:proofErr w:type="spellEnd"/>
      <w:r w:rsidRPr="00DA7D90">
        <w:rPr>
          <w:rFonts w:ascii="Arial" w:hAnsi="Arial" w:cs="Arial"/>
        </w:rPr>
        <w:t>, rep.,</w:t>
      </w:r>
    </w:p>
    <w:p w:rsidR="00DA7D90" w:rsidRPr="00A108C2" w:rsidRDefault="00DA7D90" w:rsidP="00DA7D90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DA7D90" w:rsidRPr="00A108C2" w:rsidRDefault="00DA7D90" w:rsidP="00DA7D90">
      <w:pPr>
        <w:jc w:val="center"/>
        <w:rPr>
          <w:rFonts w:ascii="Arial" w:hAnsi="Arial" w:cs="Arial"/>
          <w:b/>
          <w:bCs/>
          <w:lang w:val="ro-RO"/>
        </w:rPr>
      </w:pPr>
    </w:p>
    <w:p w:rsidR="00DA7D90" w:rsidRPr="00A108C2" w:rsidRDefault="00DA7D90" w:rsidP="00DA7D90">
      <w:pPr>
        <w:jc w:val="center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b/>
          <w:bCs/>
          <w:lang w:val="ro-RO"/>
        </w:rPr>
        <w:t>H O T Ă R Ă Ş T E :</w:t>
      </w:r>
    </w:p>
    <w:p w:rsidR="00DA7D90" w:rsidRPr="00DA7D90" w:rsidRDefault="00DA7D90" w:rsidP="00DA7D90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DA7D90" w:rsidRDefault="00DA7D90" w:rsidP="00DA7D90">
      <w:pPr>
        <w:ind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     </w:t>
      </w:r>
      <w:proofErr w:type="gramStart"/>
      <w:r w:rsidRPr="00DA7D90">
        <w:rPr>
          <w:rFonts w:ascii="Arial" w:hAnsi="Arial" w:cs="Arial"/>
        </w:rPr>
        <w:t xml:space="preserve">Art.1- Se </w:t>
      </w:r>
      <w:proofErr w:type="spellStart"/>
      <w:r w:rsidRPr="00DA7D90">
        <w:rPr>
          <w:rFonts w:ascii="Arial" w:hAnsi="Arial" w:cs="Arial"/>
        </w:rPr>
        <w:t>aproba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modificarea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amplasamentului</w:t>
      </w:r>
      <w:proofErr w:type="spellEnd"/>
      <w:r w:rsidRPr="00DA7D90">
        <w:rPr>
          <w:rFonts w:ascii="Arial" w:hAnsi="Arial" w:cs="Arial"/>
        </w:rPr>
        <w:t xml:space="preserve"> din </w:t>
      </w:r>
      <w:proofErr w:type="spellStart"/>
      <w:r w:rsidRPr="00DA7D90">
        <w:rPr>
          <w:rFonts w:ascii="Arial" w:hAnsi="Arial" w:cs="Arial"/>
        </w:rPr>
        <w:t>str.Eroilor</w:t>
      </w:r>
      <w:proofErr w:type="spellEnd"/>
      <w:r w:rsidRPr="00DA7D90">
        <w:rPr>
          <w:rFonts w:ascii="Arial" w:hAnsi="Arial" w:cs="Arial"/>
        </w:rPr>
        <w:t xml:space="preserve"> nr.26D, </w:t>
      </w:r>
      <w:proofErr w:type="spellStart"/>
      <w:r w:rsidRPr="00DA7D90">
        <w:rPr>
          <w:rFonts w:ascii="Arial" w:hAnsi="Arial" w:cs="Arial"/>
        </w:rPr>
        <w:t>oras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Techirghiol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teren</w:t>
      </w:r>
      <w:proofErr w:type="spellEnd"/>
      <w:r w:rsidRPr="00DA7D90">
        <w:rPr>
          <w:rFonts w:ascii="Arial" w:hAnsi="Arial" w:cs="Arial"/>
        </w:rPr>
        <w:t xml:space="preserve"> in </w:t>
      </w:r>
      <w:proofErr w:type="spellStart"/>
      <w:r w:rsidRPr="00DA7D90">
        <w:rPr>
          <w:rFonts w:ascii="Arial" w:hAnsi="Arial" w:cs="Arial"/>
        </w:rPr>
        <w:t>suprafata</w:t>
      </w:r>
      <w:proofErr w:type="spellEnd"/>
      <w:r w:rsidRPr="00DA7D90">
        <w:rPr>
          <w:rFonts w:ascii="Arial" w:hAnsi="Arial" w:cs="Arial"/>
        </w:rPr>
        <w:t xml:space="preserve"> de 355 </w:t>
      </w:r>
      <w:proofErr w:type="spellStart"/>
      <w:r w:rsidRPr="00DA7D90">
        <w:rPr>
          <w:rFonts w:ascii="Arial" w:hAnsi="Arial" w:cs="Arial"/>
        </w:rPr>
        <w:t>mp</w:t>
      </w:r>
      <w:proofErr w:type="spellEnd"/>
      <w:r w:rsidRPr="00DA7D90">
        <w:rPr>
          <w:rFonts w:ascii="Arial" w:hAnsi="Arial" w:cs="Arial"/>
        </w:rPr>
        <w:t>.</w:t>
      </w:r>
      <w:proofErr w:type="gramEnd"/>
      <w:r w:rsidRPr="00DA7D90">
        <w:rPr>
          <w:rFonts w:ascii="Arial" w:hAnsi="Arial" w:cs="Arial"/>
        </w:rPr>
        <w:t xml:space="preserve"> </w:t>
      </w:r>
      <w:proofErr w:type="spellStart"/>
      <w:proofErr w:type="gramStart"/>
      <w:r w:rsidRPr="00DA7D90">
        <w:rPr>
          <w:rFonts w:ascii="Arial" w:hAnsi="Arial" w:cs="Arial"/>
        </w:rPr>
        <w:t>concesionat</w:t>
      </w:r>
      <w:proofErr w:type="spellEnd"/>
      <w:proofErr w:type="gramEnd"/>
      <w:r w:rsidRPr="00DA7D90">
        <w:rPr>
          <w:rFonts w:ascii="Arial" w:hAnsi="Arial" w:cs="Arial"/>
        </w:rPr>
        <w:t xml:space="preserve"> in </w:t>
      </w:r>
      <w:proofErr w:type="spellStart"/>
      <w:r w:rsidRPr="00DA7D90">
        <w:rPr>
          <w:rFonts w:ascii="Arial" w:hAnsi="Arial" w:cs="Arial"/>
        </w:rPr>
        <w:t>baza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contractului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concesiune</w:t>
      </w:r>
      <w:proofErr w:type="spellEnd"/>
      <w:r w:rsidRPr="00DA7D90">
        <w:rPr>
          <w:rFonts w:ascii="Arial" w:hAnsi="Arial" w:cs="Arial"/>
        </w:rPr>
        <w:t xml:space="preserve"> nr.11945/29.11.2011 de </w:t>
      </w:r>
      <w:proofErr w:type="spellStart"/>
      <w:r w:rsidRPr="00DA7D90">
        <w:rPr>
          <w:rFonts w:ascii="Arial" w:hAnsi="Arial" w:cs="Arial"/>
        </w:rPr>
        <w:t>numitul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Zguma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Dumitru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redeventa</w:t>
      </w:r>
      <w:proofErr w:type="spellEnd"/>
      <w:r w:rsidRPr="00DA7D90">
        <w:rPr>
          <w:rFonts w:ascii="Arial" w:hAnsi="Arial" w:cs="Arial"/>
        </w:rPr>
        <w:t xml:space="preserve"> de 0,72 euro/</w:t>
      </w:r>
      <w:proofErr w:type="spellStart"/>
      <w:r w:rsidRPr="00DA7D90">
        <w:rPr>
          <w:rFonts w:ascii="Arial" w:hAnsi="Arial" w:cs="Arial"/>
        </w:rPr>
        <w:t>mp</w:t>
      </w:r>
      <w:proofErr w:type="spellEnd"/>
      <w:r w:rsidRPr="00DA7D90">
        <w:rPr>
          <w:rFonts w:ascii="Arial" w:hAnsi="Arial" w:cs="Arial"/>
        </w:rPr>
        <w:t>./an (</w:t>
      </w:r>
      <w:proofErr w:type="spellStart"/>
      <w:r w:rsidRPr="00DA7D90">
        <w:rPr>
          <w:rFonts w:ascii="Arial" w:hAnsi="Arial" w:cs="Arial"/>
        </w:rPr>
        <w:t>redeventa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adjudecata</w:t>
      </w:r>
      <w:proofErr w:type="spellEnd"/>
      <w:r w:rsidRPr="00DA7D90">
        <w:rPr>
          <w:rFonts w:ascii="Arial" w:hAnsi="Arial" w:cs="Arial"/>
        </w:rPr>
        <w:t xml:space="preserve"> la </w:t>
      </w:r>
      <w:proofErr w:type="spellStart"/>
      <w:r w:rsidRPr="00DA7D90">
        <w:rPr>
          <w:rFonts w:ascii="Arial" w:hAnsi="Arial" w:cs="Arial"/>
        </w:rPr>
        <w:t>licitatie</w:t>
      </w:r>
      <w:proofErr w:type="spellEnd"/>
      <w:r w:rsidRPr="00DA7D90">
        <w:rPr>
          <w:rFonts w:ascii="Arial" w:hAnsi="Arial" w:cs="Arial"/>
        </w:rPr>
        <w:t xml:space="preserve">),  cu un alt </w:t>
      </w:r>
      <w:proofErr w:type="spellStart"/>
      <w:r w:rsidRPr="00DA7D90">
        <w:rPr>
          <w:rFonts w:ascii="Arial" w:hAnsi="Arial" w:cs="Arial"/>
        </w:rPr>
        <w:t>amplasament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respectiv</w:t>
      </w:r>
      <w:proofErr w:type="spellEnd"/>
      <w:r w:rsidRPr="00DA7D90">
        <w:rPr>
          <w:rFonts w:ascii="Arial" w:hAnsi="Arial" w:cs="Arial"/>
        </w:rPr>
        <w:t xml:space="preserve"> - </w:t>
      </w:r>
      <w:proofErr w:type="spellStart"/>
      <w:r w:rsidRPr="00DA7D90">
        <w:rPr>
          <w:rFonts w:ascii="Arial" w:hAnsi="Arial" w:cs="Arial"/>
        </w:rPr>
        <w:t>teren</w:t>
      </w:r>
      <w:proofErr w:type="spellEnd"/>
      <w:r w:rsidRPr="00DA7D90">
        <w:rPr>
          <w:rFonts w:ascii="Arial" w:hAnsi="Arial" w:cs="Arial"/>
        </w:rPr>
        <w:t xml:space="preserve"> din str. M. </w:t>
      </w:r>
      <w:proofErr w:type="spellStart"/>
      <w:r w:rsidRPr="00DA7D90">
        <w:rPr>
          <w:rFonts w:ascii="Arial" w:hAnsi="Arial" w:cs="Arial"/>
        </w:rPr>
        <w:t>Viteazu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f.n</w:t>
      </w:r>
      <w:proofErr w:type="spellEnd"/>
      <w:r w:rsidRPr="00DA7D90">
        <w:rPr>
          <w:rFonts w:ascii="Arial" w:hAnsi="Arial" w:cs="Arial"/>
        </w:rPr>
        <w:t xml:space="preserve">., lot 1 in </w:t>
      </w:r>
      <w:proofErr w:type="spellStart"/>
      <w:r w:rsidRPr="00DA7D90">
        <w:rPr>
          <w:rFonts w:ascii="Arial" w:hAnsi="Arial" w:cs="Arial"/>
        </w:rPr>
        <w:t>suprafata</w:t>
      </w:r>
      <w:proofErr w:type="spellEnd"/>
      <w:r w:rsidRPr="00DA7D90">
        <w:rPr>
          <w:rFonts w:ascii="Arial" w:hAnsi="Arial" w:cs="Arial"/>
        </w:rPr>
        <w:t xml:space="preserve"> de 396,45 </w:t>
      </w:r>
      <w:proofErr w:type="spellStart"/>
      <w:r w:rsidRPr="00DA7D90">
        <w:rPr>
          <w:rFonts w:ascii="Arial" w:hAnsi="Arial" w:cs="Arial"/>
        </w:rPr>
        <w:t>mp</w:t>
      </w:r>
      <w:proofErr w:type="spellEnd"/>
      <w:r w:rsidRPr="00DA7D90">
        <w:rPr>
          <w:rFonts w:ascii="Arial" w:hAnsi="Arial" w:cs="Arial"/>
        </w:rPr>
        <w:t xml:space="preserve">. </w:t>
      </w:r>
      <w:proofErr w:type="spellStart"/>
      <w:proofErr w:type="gramStart"/>
      <w:r w:rsidRPr="00DA7D90">
        <w:rPr>
          <w:rFonts w:ascii="Arial" w:hAnsi="Arial" w:cs="Arial"/>
        </w:rPr>
        <w:t>ce</w:t>
      </w:r>
      <w:proofErr w:type="spellEnd"/>
      <w:proofErr w:type="gramEnd"/>
      <w:r w:rsidRPr="00DA7D90">
        <w:rPr>
          <w:rFonts w:ascii="Arial" w:hAnsi="Arial" w:cs="Arial"/>
        </w:rPr>
        <w:t xml:space="preserve"> are </w:t>
      </w:r>
      <w:proofErr w:type="spellStart"/>
      <w:r w:rsidRPr="00DA7D90">
        <w:rPr>
          <w:rFonts w:ascii="Arial" w:hAnsi="Arial" w:cs="Arial"/>
        </w:rPr>
        <w:t>ca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redeventa</w:t>
      </w:r>
      <w:proofErr w:type="spellEnd"/>
      <w:r w:rsidRPr="00DA7D90">
        <w:rPr>
          <w:rFonts w:ascii="Arial" w:hAnsi="Arial" w:cs="Arial"/>
        </w:rPr>
        <w:t xml:space="preserve"> 0,72 euro/</w:t>
      </w:r>
      <w:proofErr w:type="spellStart"/>
      <w:r w:rsidRPr="00DA7D90">
        <w:rPr>
          <w:rFonts w:ascii="Arial" w:hAnsi="Arial" w:cs="Arial"/>
        </w:rPr>
        <w:t>mp</w:t>
      </w:r>
      <w:proofErr w:type="spellEnd"/>
      <w:r w:rsidRPr="00DA7D90">
        <w:rPr>
          <w:rFonts w:ascii="Arial" w:hAnsi="Arial" w:cs="Arial"/>
        </w:rPr>
        <w:t xml:space="preserve">./an, conform </w:t>
      </w:r>
      <w:proofErr w:type="spellStart"/>
      <w:r w:rsidRPr="00DA7D90">
        <w:rPr>
          <w:rFonts w:ascii="Arial" w:hAnsi="Arial" w:cs="Arial"/>
        </w:rPr>
        <w:t>raport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evaluare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aprobare</w:t>
      </w:r>
      <w:proofErr w:type="spellEnd"/>
      <w:r w:rsidRPr="00DA7D90">
        <w:rPr>
          <w:rFonts w:ascii="Arial" w:hAnsi="Arial" w:cs="Arial"/>
        </w:rPr>
        <w:t xml:space="preserve"> H.C.L. nr.101/15.07.2013. </w:t>
      </w:r>
    </w:p>
    <w:p w:rsidR="00DA7D90" w:rsidRPr="00DA7D90" w:rsidRDefault="00DA7D90" w:rsidP="00DA7D90">
      <w:pPr>
        <w:ind w:firstLine="360"/>
        <w:jc w:val="both"/>
        <w:rPr>
          <w:rFonts w:ascii="Arial" w:hAnsi="Arial" w:cs="Arial"/>
        </w:rPr>
      </w:pPr>
    </w:p>
    <w:p w:rsidR="00DA7D90" w:rsidRDefault="00DA7D90" w:rsidP="00DA7D90">
      <w:pPr>
        <w:ind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    Art.2 – </w:t>
      </w:r>
      <w:proofErr w:type="spellStart"/>
      <w:r w:rsidRPr="00DA7D90">
        <w:rPr>
          <w:rFonts w:ascii="Arial" w:hAnsi="Arial" w:cs="Arial"/>
        </w:rPr>
        <w:t>Terenurile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mentionate</w:t>
      </w:r>
      <w:proofErr w:type="spellEnd"/>
      <w:r w:rsidRPr="00DA7D90">
        <w:rPr>
          <w:rFonts w:ascii="Arial" w:hAnsi="Arial" w:cs="Arial"/>
        </w:rPr>
        <w:t xml:space="preserve"> la art.1 </w:t>
      </w:r>
      <w:proofErr w:type="spellStart"/>
      <w:r w:rsidRPr="00DA7D90">
        <w:rPr>
          <w:rFonts w:ascii="Arial" w:hAnsi="Arial" w:cs="Arial"/>
        </w:rPr>
        <w:t>apartin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domeniului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privat</w:t>
      </w:r>
      <w:proofErr w:type="spellEnd"/>
      <w:r w:rsidRPr="00DA7D90">
        <w:rPr>
          <w:rFonts w:ascii="Arial" w:hAnsi="Arial" w:cs="Arial"/>
        </w:rPr>
        <w:t xml:space="preserve"> al </w:t>
      </w:r>
      <w:proofErr w:type="spellStart"/>
      <w:r w:rsidRPr="00DA7D90">
        <w:rPr>
          <w:rFonts w:ascii="Arial" w:hAnsi="Arial" w:cs="Arial"/>
        </w:rPr>
        <w:t>orasului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Techirghiol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unul</w:t>
      </w:r>
      <w:proofErr w:type="spellEnd"/>
      <w:r w:rsidRPr="00DA7D90">
        <w:rPr>
          <w:rFonts w:ascii="Arial" w:hAnsi="Arial" w:cs="Arial"/>
        </w:rPr>
        <w:t xml:space="preserve"> din str. </w:t>
      </w:r>
      <w:proofErr w:type="spellStart"/>
      <w:r w:rsidRPr="00DA7D90">
        <w:rPr>
          <w:rFonts w:ascii="Arial" w:hAnsi="Arial" w:cs="Arial"/>
        </w:rPr>
        <w:t>Eroilor</w:t>
      </w:r>
      <w:proofErr w:type="spellEnd"/>
      <w:r w:rsidRPr="00DA7D90">
        <w:rPr>
          <w:rFonts w:ascii="Arial" w:hAnsi="Arial" w:cs="Arial"/>
        </w:rPr>
        <w:t xml:space="preserve"> nr.26D </w:t>
      </w:r>
      <w:proofErr w:type="spellStart"/>
      <w:r w:rsidRPr="00DA7D90">
        <w:rPr>
          <w:rFonts w:ascii="Arial" w:hAnsi="Arial" w:cs="Arial"/>
        </w:rPr>
        <w:t>concesionat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Zguma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Dumitru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prin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licitatie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publica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iar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celalalt</w:t>
      </w:r>
      <w:proofErr w:type="spellEnd"/>
      <w:r w:rsidRPr="00DA7D90">
        <w:rPr>
          <w:rFonts w:ascii="Arial" w:hAnsi="Arial" w:cs="Arial"/>
        </w:rPr>
        <w:t xml:space="preserve"> din str. M. </w:t>
      </w:r>
      <w:proofErr w:type="spellStart"/>
      <w:r w:rsidRPr="00DA7D90">
        <w:rPr>
          <w:rFonts w:ascii="Arial" w:hAnsi="Arial" w:cs="Arial"/>
        </w:rPr>
        <w:t>Viteazu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f.n</w:t>
      </w:r>
      <w:proofErr w:type="spellEnd"/>
      <w:r w:rsidRPr="00DA7D90">
        <w:rPr>
          <w:rFonts w:ascii="Arial" w:hAnsi="Arial" w:cs="Arial"/>
        </w:rPr>
        <w:t xml:space="preserve">., lot 1 </w:t>
      </w:r>
      <w:proofErr w:type="spellStart"/>
      <w:r w:rsidRPr="00DA7D90">
        <w:rPr>
          <w:rFonts w:ascii="Arial" w:hAnsi="Arial" w:cs="Arial"/>
        </w:rPr>
        <w:t>propus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pentru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licitatie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publica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prin</w:t>
      </w:r>
      <w:proofErr w:type="spellEnd"/>
      <w:r w:rsidRPr="00DA7D90">
        <w:rPr>
          <w:rFonts w:ascii="Arial" w:hAnsi="Arial" w:cs="Arial"/>
        </w:rPr>
        <w:t xml:space="preserve"> H.C.L. nr.101/2013, </w:t>
      </w:r>
      <w:proofErr w:type="spellStart"/>
      <w:r w:rsidRPr="00DA7D90">
        <w:rPr>
          <w:rFonts w:ascii="Arial" w:hAnsi="Arial" w:cs="Arial"/>
        </w:rPr>
        <w:t>umand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sa</w:t>
      </w:r>
      <w:proofErr w:type="spellEnd"/>
      <w:r w:rsidRPr="00DA7D90">
        <w:rPr>
          <w:rFonts w:ascii="Arial" w:hAnsi="Arial" w:cs="Arial"/>
        </w:rPr>
        <w:t xml:space="preserve"> fie </w:t>
      </w:r>
      <w:proofErr w:type="spellStart"/>
      <w:r w:rsidRPr="00DA7D90">
        <w:rPr>
          <w:rFonts w:ascii="Arial" w:hAnsi="Arial" w:cs="Arial"/>
        </w:rPr>
        <w:t>retras</w:t>
      </w:r>
      <w:proofErr w:type="spellEnd"/>
      <w:r w:rsidRPr="00DA7D90">
        <w:rPr>
          <w:rFonts w:ascii="Arial" w:hAnsi="Arial" w:cs="Arial"/>
        </w:rPr>
        <w:t xml:space="preserve"> de la </w:t>
      </w:r>
      <w:proofErr w:type="spellStart"/>
      <w:r w:rsidRPr="00DA7D90">
        <w:rPr>
          <w:rFonts w:ascii="Arial" w:hAnsi="Arial" w:cs="Arial"/>
        </w:rPr>
        <w:t>licitatie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urmare</w:t>
      </w:r>
      <w:proofErr w:type="spellEnd"/>
      <w:r w:rsidRPr="00DA7D90">
        <w:rPr>
          <w:rFonts w:ascii="Arial" w:hAnsi="Arial" w:cs="Arial"/>
        </w:rPr>
        <w:t xml:space="preserve"> a </w:t>
      </w:r>
      <w:proofErr w:type="spellStart"/>
      <w:r w:rsidRPr="00DA7D90">
        <w:rPr>
          <w:rFonts w:ascii="Arial" w:hAnsi="Arial" w:cs="Arial"/>
        </w:rPr>
        <w:t>modificarii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amplasamentului</w:t>
      </w:r>
      <w:proofErr w:type="spellEnd"/>
      <w:r w:rsidRPr="00DA7D90">
        <w:rPr>
          <w:rFonts w:ascii="Arial" w:hAnsi="Arial" w:cs="Arial"/>
        </w:rPr>
        <w:t>.</w:t>
      </w:r>
    </w:p>
    <w:p w:rsidR="00DA7D90" w:rsidRPr="00DA7D90" w:rsidRDefault="00DA7D90" w:rsidP="00DA7D90">
      <w:pPr>
        <w:ind w:firstLine="360"/>
        <w:jc w:val="both"/>
        <w:rPr>
          <w:rFonts w:ascii="Arial" w:hAnsi="Arial" w:cs="Arial"/>
        </w:rPr>
      </w:pPr>
    </w:p>
    <w:p w:rsidR="00DA7D90" w:rsidRDefault="00DA7D90" w:rsidP="00DA7D90">
      <w:pPr>
        <w:ind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    Art.3 – </w:t>
      </w:r>
      <w:proofErr w:type="spellStart"/>
      <w:r w:rsidRPr="00DA7D90">
        <w:rPr>
          <w:rFonts w:ascii="Arial" w:hAnsi="Arial" w:cs="Arial"/>
        </w:rPr>
        <w:t>Celelalte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prevederi</w:t>
      </w:r>
      <w:proofErr w:type="spellEnd"/>
      <w:r w:rsidRPr="00DA7D90">
        <w:rPr>
          <w:rFonts w:ascii="Arial" w:hAnsi="Arial" w:cs="Arial"/>
        </w:rPr>
        <w:t xml:space="preserve"> ale </w:t>
      </w:r>
      <w:proofErr w:type="spellStart"/>
      <w:r w:rsidRPr="00DA7D90">
        <w:rPr>
          <w:rFonts w:ascii="Arial" w:hAnsi="Arial" w:cs="Arial"/>
        </w:rPr>
        <w:t>contractului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concesiune</w:t>
      </w:r>
      <w:proofErr w:type="spellEnd"/>
      <w:r w:rsidRPr="00DA7D90">
        <w:rPr>
          <w:rFonts w:ascii="Arial" w:hAnsi="Arial" w:cs="Arial"/>
        </w:rPr>
        <w:t xml:space="preserve"> nr.11945/29.11.2011, </w:t>
      </w:r>
      <w:proofErr w:type="spellStart"/>
      <w:proofErr w:type="gramStart"/>
      <w:r w:rsidRPr="00DA7D90">
        <w:rPr>
          <w:rFonts w:ascii="Arial" w:hAnsi="Arial" w:cs="Arial"/>
        </w:rPr>
        <w:t>raman</w:t>
      </w:r>
      <w:proofErr w:type="spellEnd"/>
      <w:proofErr w:type="gram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valabile</w:t>
      </w:r>
      <w:proofErr w:type="spellEnd"/>
      <w:r w:rsidRPr="00DA7D90">
        <w:rPr>
          <w:rFonts w:ascii="Arial" w:hAnsi="Arial" w:cs="Arial"/>
        </w:rPr>
        <w:t>.</w:t>
      </w:r>
    </w:p>
    <w:p w:rsidR="00DA7D90" w:rsidRPr="00DA7D90" w:rsidRDefault="00DA7D90" w:rsidP="00DA7D90">
      <w:pPr>
        <w:ind w:firstLine="360"/>
        <w:jc w:val="both"/>
        <w:rPr>
          <w:rFonts w:ascii="Arial" w:hAnsi="Arial" w:cs="Arial"/>
        </w:rPr>
      </w:pPr>
    </w:p>
    <w:p w:rsidR="00DA7D90" w:rsidRDefault="00DA7D90" w:rsidP="00DA7D90">
      <w:pPr>
        <w:ind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lastRenderedPageBreak/>
        <w:t xml:space="preserve">    Art.4 – </w:t>
      </w:r>
      <w:proofErr w:type="spellStart"/>
      <w:r w:rsidRPr="00DA7D90">
        <w:rPr>
          <w:rFonts w:ascii="Arial" w:hAnsi="Arial" w:cs="Arial"/>
        </w:rPr>
        <w:t>Numitul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Zguma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Dumitru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urmeaza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proofErr w:type="gramStart"/>
      <w:r w:rsidRPr="00DA7D90">
        <w:rPr>
          <w:rFonts w:ascii="Arial" w:hAnsi="Arial" w:cs="Arial"/>
        </w:rPr>
        <w:t>sa</w:t>
      </w:r>
      <w:proofErr w:type="spellEnd"/>
      <w:proofErr w:type="gramEnd"/>
      <w:r w:rsidRPr="00DA7D90">
        <w:rPr>
          <w:rFonts w:ascii="Arial" w:hAnsi="Arial" w:cs="Arial"/>
        </w:rPr>
        <w:t xml:space="preserve"> fie pus in </w:t>
      </w:r>
      <w:proofErr w:type="spellStart"/>
      <w:r w:rsidRPr="00DA7D90">
        <w:rPr>
          <w:rFonts w:ascii="Arial" w:hAnsi="Arial" w:cs="Arial"/>
        </w:rPr>
        <w:t>posesie</w:t>
      </w:r>
      <w:proofErr w:type="spellEnd"/>
      <w:r w:rsidRPr="00DA7D90">
        <w:rPr>
          <w:rFonts w:ascii="Arial" w:hAnsi="Arial" w:cs="Arial"/>
        </w:rPr>
        <w:t xml:space="preserve"> in </w:t>
      </w:r>
      <w:proofErr w:type="spellStart"/>
      <w:r w:rsidRPr="00DA7D90">
        <w:rPr>
          <w:rFonts w:ascii="Arial" w:hAnsi="Arial" w:cs="Arial"/>
        </w:rPr>
        <w:t>termen</w:t>
      </w:r>
      <w:proofErr w:type="spellEnd"/>
      <w:r w:rsidRPr="00DA7D90">
        <w:rPr>
          <w:rFonts w:ascii="Arial" w:hAnsi="Arial" w:cs="Arial"/>
        </w:rPr>
        <w:t xml:space="preserve"> de 30 de </w:t>
      </w:r>
      <w:proofErr w:type="spellStart"/>
      <w:r w:rsidRPr="00DA7D90">
        <w:rPr>
          <w:rFonts w:ascii="Arial" w:hAnsi="Arial" w:cs="Arial"/>
        </w:rPr>
        <w:t>zile</w:t>
      </w:r>
      <w:proofErr w:type="spellEnd"/>
      <w:r w:rsidRPr="00DA7D90">
        <w:rPr>
          <w:rFonts w:ascii="Arial" w:hAnsi="Arial" w:cs="Arial"/>
        </w:rPr>
        <w:t xml:space="preserve"> de la </w:t>
      </w:r>
      <w:proofErr w:type="spellStart"/>
      <w:r w:rsidRPr="00DA7D90">
        <w:rPr>
          <w:rFonts w:ascii="Arial" w:hAnsi="Arial" w:cs="Arial"/>
        </w:rPr>
        <w:t>emiterea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horararii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consiliu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a </w:t>
      </w:r>
      <w:proofErr w:type="spellStart"/>
      <w:r w:rsidRPr="00DA7D90">
        <w:rPr>
          <w:rFonts w:ascii="Arial" w:hAnsi="Arial" w:cs="Arial"/>
        </w:rPr>
        <w:t>modificarii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contractului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concesiune</w:t>
      </w:r>
      <w:proofErr w:type="spellEnd"/>
      <w:r w:rsidRPr="00DA7D90">
        <w:rPr>
          <w:rFonts w:ascii="Arial" w:hAnsi="Arial" w:cs="Arial"/>
        </w:rPr>
        <w:t xml:space="preserve"> in mod </w:t>
      </w:r>
      <w:proofErr w:type="spellStart"/>
      <w:r w:rsidRPr="00DA7D90">
        <w:rPr>
          <w:rFonts w:ascii="Arial" w:hAnsi="Arial" w:cs="Arial"/>
        </w:rPr>
        <w:t>corespunzator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celor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mentionate</w:t>
      </w:r>
      <w:proofErr w:type="spellEnd"/>
      <w:r w:rsidRPr="00DA7D90">
        <w:rPr>
          <w:rFonts w:ascii="Arial" w:hAnsi="Arial" w:cs="Arial"/>
        </w:rPr>
        <w:t xml:space="preserve"> la art.1.</w:t>
      </w:r>
    </w:p>
    <w:p w:rsidR="00DA7D90" w:rsidRPr="00DA7D90" w:rsidRDefault="00DA7D90" w:rsidP="00DA7D90">
      <w:pPr>
        <w:ind w:firstLine="360"/>
        <w:jc w:val="both"/>
        <w:rPr>
          <w:rFonts w:ascii="Arial" w:hAnsi="Arial" w:cs="Arial"/>
        </w:rPr>
      </w:pPr>
    </w:p>
    <w:p w:rsidR="00DA7D90" w:rsidRDefault="00DA7D90" w:rsidP="00DA7D90">
      <w:pPr>
        <w:ind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    Art.5 – </w:t>
      </w:r>
      <w:proofErr w:type="spellStart"/>
      <w:r w:rsidRPr="00DA7D90">
        <w:rPr>
          <w:rFonts w:ascii="Arial" w:hAnsi="Arial" w:cs="Arial"/>
        </w:rPr>
        <w:t>Cheltuielile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ocazionate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efectuarea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planului</w:t>
      </w:r>
      <w:proofErr w:type="spellEnd"/>
      <w:r w:rsidRPr="00DA7D90">
        <w:rPr>
          <w:rFonts w:ascii="Arial" w:hAnsi="Arial" w:cs="Arial"/>
        </w:rPr>
        <w:t xml:space="preserve"> cadastral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intabulare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pentru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terenul</w:t>
      </w:r>
      <w:proofErr w:type="spellEnd"/>
      <w:r w:rsidRPr="00DA7D90">
        <w:rPr>
          <w:rFonts w:ascii="Arial" w:hAnsi="Arial" w:cs="Arial"/>
        </w:rPr>
        <w:t xml:space="preserve"> di</w:t>
      </w:r>
      <w:bookmarkStart w:id="0" w:name="_GoBack"/>
      <w:bookmarkEnd w:id="0"/>
      <w:r w:rsidRPr="00DA7D90">
        <w:rPr>
          <w:rFonts w:ascii="Arial" w:hAnsi="Arial" w:cs="Arial"/>
        </w:rPr>
        <w:t xml:space="preserve">n str. M. </w:t>
      </w:r>
      <w:proofErr w:type="spellStart"/>
      <w:r w:rsidRPr="00DA7D90">
        <w:rPr>
          <w:rFonts w:ascii="Arial" w:hAnsi="Arial" w:cs="Arial"/>
        </w:rPr>
        <w:t>Viteazu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f.n</w:t>
      </w:r>
      <w:proofErr w:type="spellEnd"/>
      <w:r w:rsidRPr="00DA7D90">
        <w:rPr>
          <w:rFonts w:ascii="Arial" w:hAnsi="Arial" w:cs="Arial"/>
        </w:rPr>
        <w:t xml:space="preserve">., lot 1 cad in </w:t>
      </w:r>
      <w:proofErr w:type="spellStart"/>
      <w:r w:rsidRPr="00DA7D90">
        <w:rPr>
          <w:rFonts w:ascii="Arial" w:hAnsi="Arial" w:cs="Arial"/>
        </w:rPr>
        <w:t>sarcina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orasului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Techirghiol</w:t>
      </w:r>
      <w:proofErr w:type="spellEnd"/>
      <w:r w:rsidRPr="00DA7D90">
        <w:rPr>
          <w:rFonts w:ascii="Arial" w:hAnsi="Arial" w:cs="Arial"/>
        </w:rPr>
        <w:t xml:space="preserve">. </w:t>
      </w:r>
      <w:proofErr w:type="spellStart"/>
      <w:proofErr w:type="gramStart"/>
      <w:r w:rsidRPr="00DA7D90">
        <w:rPr>
          <w:rFonts w:ascii="Arial" w:hAnsi="Arial" w:cs="Arial"/>
        </w:rPr>
        <w:t>Cheltuielile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ocazionate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efectuarea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planului</w:t>
      </w:r>
      <w:proofErr w:type="spellEnd"/>
      <w:r w:rsidRPr="00DA7D90">
        <w:rPr>
          <w:rFonts w:ascii="Arial" w:hAnsi="Arial" w:cs="Arial"/>
        </w:rPr>
        <w:t xml:space="preserve"> cadastral </w:t>
      </w:r>
      <w:proofErr w:type="spellStart"/>
      <w:r w:rsidRPr="00DA7D90">
        <w:rPr>
          <w:rFonts w:ascii="Arial" w:hAnsi="Arial" w:cs="Arial"/>
        </w:rPr>
        <w:t>si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intabulare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pentru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terenul</w:t>
      </w:r>
      <w:proofErr w:type="spellEnd"/>
      <w:r w:rsidRPr="00DA7D90">
        <w:rPr>
          <w:rFonts w:ascii="Arial" w:hAnsi="Arial" w:cs="Arial"/>
        </w:rPr>
        <w:t xml:space="preserve"> din str. </w:t>
      </w:r>
      <w:proofErr w:type="spellStart"/>
      <w:r w:rsidRPr="00DA7D90">
        <w:rPr>
          <w:rFonts w:ascii="Arial" w:hAnsi="Arial" w:cs="Arial"/>
        </w:rPr>
        <w:t>Eroilor</w:t>
      </w:r>
      <w:proofErr w:type="spellEnd"/>
      <w:r w:rsidRPr="00DA7D90">
        <w:rPr>
          <w:rFonts w:ascii="Arial" w:hAnsi="Arial" w:cs="Arial"/>
        </w:rPr>
        <w:t xml:space="preserve"> nr.26D au </w:t>
      </w:r>
      <w:proofErr w:type="spellStart"/>
      <w:r w:rsidRPr="00DA7D90">
        <w:rPr>
          <w:rFonts w:ascii="Arial" w:hAnsi="Arial" w:cs="Arial"/>
        </w:rPr>
        <w:t>fost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suportate</w:t>
      </w:r>
      <w:proofErr w:type="spellEnd"/>
      <w:r w:rsidRPr="00DA7D90">
        <w:rPr>
          <w:rFonts w:ascii="Arial" w:hAnsi="Arial" w:cs="Arial"/>
        </w:rPr>
        <w:t xml:space="preserve"> de </w:t>
      </w:r>
      <w:proofErr w:type="spellStart"/>
      <w:r w:rsidRPr="00DA7D90">
        <w:rPr>
          <w:rFonts w:ascii="Arial" w:hAnsi="Arial" w:cs="Arial"/>
        </w:rPr>
        <w:t>numitul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Zguma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Dumitru</w:t>
      </w:r>
      <w:proofErr w:type="spellEnd"/>
      <w:r w:rsidRPr="00DA7D90">
        <w:rPr>
          <w:rFonts w:ascii="Arial" w:hAnsi="Arial" w:cs="Arial"/>
        </w:rPr>
        <w:t>.</w:t>
      </w:r>
      <w:proofErr w:type="gramEnd"/>
      <w:r w:rsidRPr="00DA7D90">
        <w:rPr>
          <w:rFonts w:ascii="Arial" w:hAnsi="Arial" w:cs="Arial"/>
        </w:rPr>
        <w:t xml:space="preserve"> </w:t>
      </w:r>
    </w:p>
    <w:p w:rsidR="00DA7D90" w:rsidRPr="00DA7D90" w:rsidRDefault="00DA7D90" w:rsidP="00DA7D90">
      <w:pPr>
        <w:ind w:firstLine="360"/>
        <w:jc w:val="both"/>
        <w:rPr>
          <w:rFonts w:ascii="Arial" w:hAnsi="Arial" w:cs="Arial"/>
        </w:rPr>
      </w:pPr>
    </w:p>
    <w:p w:rsidR="00DA7D90" w:rsidRPr="00DA7D90" w:rsidRDefault="00DA7D90" w:rsidP="00DA7D90">
      <w:pPr>
        <w:ind w:firstLine="360"/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 xml:space="preserve">    </w:t>
      </w:r>
      <w:r w:rsidRPr="00DA7D90">
        <w:rPr>
          <w:rFonts w:ascii="Arial" w:hAnsi="Arial" w:cs="Arial"/>
          <w:bCs/>
          <w:iCs/>
        </w:rPr>
        <w:t>Art.6 -</w:t>
      </w:r>
      <w:r w:rsidRPr="00DA7D9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DA7D90">
        <w:rPr>
          <w:rFonts w:ascii="Arial" w:hAnsi="Arial" w:cs="Arial"/>
        </w:rPr>
        <w:t>Secretarul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oraşului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proofErr w:type="gramStart"/>
      <w:r w:rsidRPr="00DA7D90">
        <w:rPr>
          <w:rFonts w:ascii="Arial" w:hAnsi="Arial" w:cs="Arial"/>
        </w:rPr>
        <w:t>va</w:t>
      </w:r>
      <w:proofErr w:type="spellEnd"/>
      <w:proofErr w:type="gramEnd"/>
      <w:r w:rsidRPr="00DA7D90">
        <w:rPr>
          <w:rFonts w:ascii="Arial" w:hAnsi="Arial" w:cs="Arial"/>
        </w:rPr>
        <w:t xml:space="preserve"> face </w:t>
      </w:r>
      <w:proofErr w:type="spellStart"/>
      <w:r w:rsidRPr="00DA7D90">
        <w:rPr>
          <w:rFonts w:ascii="Arial" w:hAnsi="Arial" w:cs="Arial"/>
        </w:rPr>
        <w:t>publică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hotărârea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prin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afişaj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şi</w:t>
      </w:r>
      <w:proofErr w:type="spellEnd"/>
      <w:r w:rsidRPr="00DA7D90">
        <w:rPr>
          <w:rFonts w:ascii="Arial" w:hAnsi="Arial" w:cs="Arial"/>
        </w:rPr>
        <w:t xml:space="preserve"> o </w:t>
      </w:r>
      <w:proofErr w:type="spellStart"/>
      <w:r w:rsidRPr="00DA7D90">
        <w:rPr>
          <w:rFonts w:ascii="Arial" w:hAnsi="Arial" w:cs="Arial"/>
        </w:rPr>
        <w:t>va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comunica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persoanelor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şi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instituţiilor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interesate</w:t>
      </w:r>
      <w:proofErr w:type="spellEnd"/>
      <w:r w:rsidRPr="00DA7D90">
        <w:rPr>
          <w:rFonts w:ascii="Arial" w:hAnsi="Arial" w:cs="Arial"/>
        </w:rPr>
        <w:t xml:space="preserve">, </w:t>
      </w:r>
      <w:proofErr w:type="spellStart"/>
      <w:r w:rsidRPr="00DA7D90">
        <w:rPr>
          <w:rFonts w:ascii="Arial" w:hAnsi="Arial" w:cs="Arial"/>
        </w:rPr>
        <w:t>iar</w:t>
      </w:r>
      <w:proofErr w:type="spellEnd"/>
      <w:r w:rsidRPr="00DA7D90">
        <w:rPr>
          <w:rFonts w:ascii="Arial" w:hAnsi="Arial" w:cs="Arial"/>
        </w:rPr>
        <w:t xml:space="preserve"> </w:t>
      </w:r>
      <w:proofErr w:type="spellStart"/>
      <w:r w:rsidRPr="00DA7D90">
        <w:rPr>
          <w:rFonts w:ascii="Arial" w:hAnsi="Arial" w:cs="Arial"/>
        </w:rPr>
        <w:t>primarul</w:t>
      </w:r>
      <w:proofErr w:type="spellEnd"/>
      <w:r w:rsidRPr="00DA7D90">
        <w:rPr>
          <w:rFonts w:ascii="Arial" w:hAnsi="Arial" w:cs="Arial"/>
        </w:rPr>
        <w:t xml:space="preserve"> o </w:t>
      </w:r>
      <w:proofErr w:type="spellStart"/>
      <w:r w:rsidRPr="00DA7D90">
        <w:rPr>
          <w:rFonts w:ascii="Arial" w:hAnsi="Arial" w:cs="Arial"/>
        </w:rPr>
        <w:t>va</w:t>
      </w:r>
      <w:proofErr w:type="spellEnd"/>
      <w:r w:rsidRPr="00DA7D90">
        <w:rPr>
          <w:rFonts w:ascii="Arial" w:hAnsi="Arial" w:cs="Arial"/>
        </w:rPr>
        <w:t xml:space="preserve"> duce la </w:t>
      </w:r>
      <w:proofErr w:type="spellStart"/>
      <w:r w:rsidRPr="00DA7D90">
        <w:rPr>
          <w:rFonts w:ascii="Arial" w:hAnsi="Arial" w:cs="Arial"/>
        </w:rPr>
        <w:t>îndeplinire</w:t>
      </w:r>
      <w:proofErr w:type="spellEnd"/>
      <w:r w:rsidRPr="00DA7D90">
        <w:rPr>
          <w:rFonts w:ascii="Arial" w:hAnsi="Arial" w:cs="Arial"/>
        </w:rPr>
        <w:t>.</w:t>
      </w:r>
    </w:p>
    <w:p w:rsidR="00DA7D90" w:rsidRPr="00DA7D90" w:rsidRDefault="00DA7D90" w:rsidP="00DA7D90">
      <w:pPr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ab/>
      </w:r>
    </w:p>
    <w:p w:rsidR="00DA7D90" w:rsidRPr="00DA7D90" w:rsidRDefault="00DA7D90" w:rsidP="00DA7D90">
      <w:pPr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</w:p>
    <w:p w:rsidR="00DA7D90" w:rsidRPr="00A108C2" w:rsidRDefault="00DA7D90" w:rsidP="00DA7D90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DA7D90" w:rsidRPr="00A108C2" w:rsidRDefault="00DA7D90" w:rsidP="00DA7D90">
      <w:pPr>
        <w:spacing w:line="360" w:lineRule="auto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</w:r>
    </w:p>
    <w:p w:rsidR="00DA7D90" w:rsidRPr="00A108C2" w:rsidRDefault="00DA7D90" w:rsidP="00DA7D90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 xml:space="preserve">Techirghiol, astăzi – </w:t>
      </w:r>
      <w:r w:rsidRPr="00A108C2">
        <w:rPr>
          <w:rFonts w:ascii="Arial" w:hAnsi="Arial" w:cs="Arial"/>
          <w:b/>
          <w:lang w:val="ro-RO"/>
        </w:rPr>
        <w:t>06.08.2013.</w:t>
      </w:r>
    </w:p>
    <w:p w:rsidR="00DA7D90" w:rsidRPr="00A108C2" w:rsidRDefault="00DA7D90" w:rsidP="00DA7D90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12</w:t>
      </w:r>
      <w:r>
        <w:rPr>
          <w:rFonts w:ascii="Arial" w:hAnsi="Arial" w:cs="Arial"/>
          <w:b/>
          <w:lang w:val="ro-RO"/>
        </w:rPr>
        <w:t>4</w:t>
      </w:r>
      <w:r w:rsidRPr="00A108C2">
        <w:rPr>
          <w:rFonts w:ascii="Arial" w:hAnsi="Arial" w:cs="Arial"/>
          <w:b/>
          <w:lang w:val="ro-RO"/>
        </w:rPr>
        <w:t>.</w:t>
      </w:r>
    </w:p>
    <w:p w:rsidR="00DA7D90" w:rsidRPr="00A108C2" w:rsidRDefault="00DA7D90" w:rsidP="00DA7D90">
      <w:pPr>
        <w:rPr>
          <w:rFonts w:ascii="Arial" w:hAnsi="Arial" w:cs="Arial"/>
          <w:b/>
          <w:bCs/>
          <w:i/>
          <w:iCs/>
          <w:lang w:val="ro-RO"/>
        </w:rPr>
      </w:pPr>
    </w:p>
    <w:p w:rsidR="00DA7D90" w:rsidRPr="00A108C2" w:rsidRDefault="00DA7D90" w:rsidP="00DA7D90">
      <w:pPr>
        <w:rPr>
          <w:rFonts w:ascii="Arial" w:hAnsi="Arial" w:cs="Arial"/>
          <w:b/>
          <w:bCs/>
          <w:i/>
          <w:iCs/>
          <w:lang w:val="ro-RO"/>
        </w:rPr>
      </w:pPr>
    </w:p>
    <w:p w:rsidR="00DA7D90" w:rsidRPr="00A108C2" w:rsidRDefault="00DA7D90" w:rsidP="00DA7D90">
      <w:pPr>
        <w:rPr>
          <w:rFonts w:ascii="Arial" w:hAnsi="Arial" w:cs="Arial"/>
          <w:b/>
          <w:bCs/>
          <w:i/>
          <w:iCs/>
          <w:lang w:val="ro-RO"/>
        </w:rPr>
      </w:pPr>
    </w:p>
    <w:p w:rsidR="00DA7D90" w:rsidRPr="00A108C2" w:rsidRDefault="00DA7D90" w:rsidP="00DA7D90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A108C2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DA7D90" w:rsidRPr="00A108C2" w:rsidRDefault="00DA7D90" w:rsidP="00DA7D90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DA7D90" w:rsidRPr="00A108C2" w:rsidRDefault="00DA7D90" w:rsidP="00DA7D90">
      <w:pPr>
        <w:rPr>
          <w:lang w:val="fr-FR"/>
        </w:rPr>
      </w:pPr>
    </w:p>
    <w:p w:rsidR="00DA7D90" w:rsidRPr="00DA7D90" w:rsidRDefault="00DA7D90" w:rsidP="00DA7D90">
      <w:pPr>
        <w:jc w:val="both"/>
        <w:rPr>
          <w:rFonts w:ascii="Arial" w:hAnsi="Arial" w:cs="Arial"/>
        </w:rPr>
      </w:pP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  <w:r w:rsidRPr="00DA7D90">
        <w:rPr>
          <w:rFonts w:ascii="Arial" w:hAnsi="Arial" w:cs="Arial"/>
        </w:rPr>
        <w:tab/>
      </w:r>
    </w:p>
    <w:p w:rsidR="00D820E7" w:rsidRPr="00DA7D90" w:rsidRDefault="00D820E7">
      <w:pPr>
        <w:rPr>
          <w:rFonts w:ascii="Arial" w:hAnsi="Arial" w:cs="Arial"/>
        </w:rPr>
      </w:pPr>
    </w:p>
    <w:sectPr w:rsidR="00D820E7" w:rsidRPr="00DA7D90" w:rsidSect="00DA7D90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D11" w:rsidRDefault="00DA7D9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34F69D8" wp14:editId="089C535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Str. Doctor Victor Climescu nr.24, 906100</w:t>
    </w:r>
  </w:p>
  <w:p w:rsidR="00472D11" w:rsidRDefault="00DA7D9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472D11" w:rsidRDefault="00DA7D9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e-mail - apl@primaria-techirghiol.ro</w:t>
    </w:r>
  </w:p>
  <w:p w:rsidR="00472D11" w:rsidRDefault="00DA7D9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472D11" w:rsidRDefault="00DA7D9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90"/>
    <w:rsid w:val="00D820E7"/>
    <w:rsid w:val="00DA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7D9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D9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A7D9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A7D9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A7D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7D9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D9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A7D9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A7D9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A7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2013-08-19T09:19:00Z</cp:lastPrinted>
  <dcterms:created xsi:type="dcterms:W3CDTF">2013-08-19T09:17:00Z</dcterms:created>
  <dcterms:modified xsi:type="dcterms:W3CDTF">2013-08-19T09:19:00Z</dcterms:modified>
</cp:coreProperties>
</file>