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99A" w:rsidRPr="00671D60" w:rsidRDefault="0024299A" w:rsidP="0024299A">
      <w:pPr>
        <w:pStyle w:val="Heading1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ab/>
      </w:r>
    </w:p>
    <w:p w:rsidR="0024299A" w:rsidRPr="00671D60" w:rsidRDefault="0024299A" w:rsidP="0024299A">
      <w:pPr>
        <w:jc w:val="center"/>
        <w:rPr>
          <w:rFonts w:ascii="Arial" w:hAnsi="Arial" w:cs="Arial"/>
          <w:b/>
          <w:u w:val="single"/>
          <w:lang w:val="ro-RO"/>
        </w:rPr>
      </w:pPr>
      <w:r w:rsidRPr="00671D60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24299A" w:rsidRDefault="0024299A" w:rsidP="0024299A">
      <w:pPr>
        <w:ind w:right="180"/>
        <w:jc w:val="center"/>
        <w:rPr>
          <w:rFonts w:ascii="Arial" w:hAnsi="Arial" w:cs="Arial"/>
          <w:b/>
          <w:i/>
          <w:lang w:val="ro-RO"/>
        </w:rPr>
      </w:pPr>
      <w:r>
        <w:rPr>
          <w:rFonts w:ascii="Arial" w:hAnsi="Arial" w:cs="Arial"/>
          <w:b/>
          <w:lang w:val="ro-RO"/>
        </w:rPr>
        <w:t xml:space="preserve">privind </w:t>
      </w:r>
      <w:r w:rsidRPr="00F144DF">
        <w:rPr>
          <w:rFonts w:ascii="Arial" w:hAnsi="Arial" w:cs="Arial"/>
          <w:b/>
          <w:lang w:val="ro-RO"/>
        </w:rPr>
        <w:t xml:space="preserve">aprobarea </w:t>
      </w:r>
      <w:r>
        <w:rPr>
          <w:rFonts w:ascii="Arial" w:hAnsi="Arial" w:cs="Arial"/>
          <w:b/>
          <w:lang w:val="ro-RO"/>
        </w:rPr>
        <w:t xml:space="preserve">aplicării </w:t>
      </w:r>
      <w:r w:rsidRPr="00F144DF">
        <w:rPr>
          <w:rFonts w:ascii="Arial" w:hAnsi="Arial" w:cs="Arial"/>
          <w:b/>
          <w:lang w:val="ro-RO"/>
        </w:rPr>
        <w:t xml:space="preserve">proiectului </w:t>
      </w:r>
      <w:r w:rsidRPr="00F144DF">
        <w:rPr>
          <w:rFonts w:ascii="Arial" w:hAnsi="Arial" w:cs="Arial"/>
          <w:b/>
          <w:i/>
          <w:lang w:val="ro-RO"/>
        </w:rPr>
        <w:t xml:space="preserve">,,Extindere, dotare, refacere </w:t>
      </w:r>
    </w:p>
    <w:p w:rsidR="0024299A" w:rsidRDefault="0024299A" w:rsidP="0024299A">
      <w:pPr>
        <w:ind w:right="180"/>
        <w:jc w:val="center"/>
        <w:rPr>
          <w:rFonts w:ascii="Arial" w:hAnsi="Arial" w:cs="Arial"/>
          <w:b/>
          <w:i/>
          <w:lang w:val="ro-RO"/>
        </w:rPr>
      </w:pPr>
      <w:r w:rsidRPr="00F144DF">
        <w:rPr>
          <w:rFonts w:ascii="Arial" w:hAnsi="Arial" w:cs="Arial"/>
          <w:b/>
          <w:i/>
          <w:lang w:val="ro-RO"/>
        </w:rPr>
        <w:t xml:space="preserve">imprejmuire si amenajare terenuri de sport Liceul Teoretic Emil Racoviţă, </w:t>
      </w:r>
    </w:p>
    <w:p w:rsidR="0024299A" w:rsidRPr="00000288" w:rsidRDefault="0024299A" w:rsidP="0024299A">
      <w:pPr>
        <w:ind w:right="180"/>
        <w:jc w:val="center"/>
        <w:rPr>
          <w:rFonts w:ascii="Arial" w:hAnsi="Arial" w:cs="Arial"/>
          <w:b/>
          <w:iCs/>
          <w:lang w:val="ro-RO"/>
        </w:rPr>
      </w:pPr>
      <w:r w:rsidRPr="00F144DF">
        <w:rPr>
          <w:rFonts w:ascii="Arial" w:hAnsi="Arial" w:cs="Arial"/>
          <w:b/>
          <w:i/>
          <w:lang w:val="ro-RO"/>
        </w:rPr>
        <w:t xml:space="preserve">oraş Techirghiol, judetul Constanţa” </w:t>
      </w:r>
    </w:p>
    <w:p w:rsidR="0024299A" w:rsidRPr="00671D60" w:rsidRDefault="0024299A" w:rsidP="0024299A">
      <w:pPr>
        <w:jc w:val="center"/>
        <w:rPr>
          <w:rFonts w:ascii="Arial" w:hAnsi="Arial" w:cs="Arial"/>
          <w:b/>
          <w:bCs/>
          <w:lang w:val="ro-RO"/>
        </w:rPr>
      </w:pPr>
    </w:p>
    <w:p w:rsidR="0024299A" w:rsidRPr="00671D60" w:rsidRDefault="0024299A" w:rsidP="0024299A">
      <w:pPr>
        <w:jc w:val="center"/>
        <w:rPr>
          <w:rFonts w:ascii="Arial" w:hAnsi="Arial" w:cs="Arial"/>
          <w:i/>
          <w:lang w:val="ro-RO"/>
        </w:rPr>
      </w:pPr>
    </w:p>
    <w:p w:rsidR="0024299A" w:rsidRPr="00671D60" w:rsidRDefault="0024299A" w:rsidP="0024299A">
      <w:pPr>
        <w:jc w:val="both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ab/>
        <w:t>Consiliul Local al oraşului Techir</w:t>
      </w:r>
      <w:r>
        <w:rPr>
          <w:rFonts w:ascii="Arial" w:hAnsi="Arial" w:cs="Arial"/>
          <w:lang w:val="ro-RO"/>
        </w:rPr>
        <w:t xml:space="preserve">ghiol, întrunit în şedinţa </w:t>
      </w:r>
      <w:r w:rsidRPr="00671D60">
        <w:rPr>
          <w:rFonts w:ascii="Arial" w:hAnsi="Arial" w:cs="Arial"/>
          <w:lang w:val="ro-RO"/>
        </w:rPr>
        <w:t xml:space="preserve">ordinară din data de </w:t>
      </w:r>
      <w:r>
        <w:rPr>
          <w:rFonts w:ascii="Arial" w:hAnsi="Arial" w:cs="Arial"/>
          <w:b/>
          <w:lang w:val="ro-RO"/>
        </w:rPr>
        <w:t>20</w:t>
      </w:r>
      <w:r w:rsidRPr="00671D60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08</w:t>
      </w:r>
      <w:r w:rsidRPr="00671D60">
        <w:rPr>
          <w:rFonts w:ascii="Arial" w:hAnsi="Arial" w:cs="Arial"/>
          <w:b/>
          <w:lang w:val="ro-RO"/>
        </w:rPr>
        <w:t>.20</w:t>
      </w:r>
      <w:r>
        <w:rPr>
          <w:rFonts w:ascii="Arial" w:hAnsi="Arial" w:cs="Arial"/>
          <w:b/>
          <w:lang w:val="ro-RO"/>
        </w:rPr>
        <w:t>14</w:t>
      </w:r>
      <w:r w:rsidRPr="00671D60">
        <w:rPr>
          <w:rFonts w:ascii="Arial" w:hAnsi="Arial" w:cs="Arial"/>
          <w:lang w:val="ro-RO"/>
        </w:rPr>
        <w:t>,</w:t>
      </w:r>
    </w:p>
    <w:p w:rsidR="0024299A" w:rsidRPr="00671D60" w:rsidRDefault="0024299A" w:rsidP="0024299A">
      <w:pPr>
        <w:pStyle w:val="BodyText"/>
        <w:rPr>
          <w:lang w:val="ro-RO"/>
        </w:rPr>
      </w:pPr>
      <w:r w:rsidRPr="00671D60">
        <w:rPr>
          <w:lang w:val="ro-RO"/>
        </w:rPr>
        <w:tab/>
        <w:t>Luând în dezbatere proiectul de hotărâre şi expunerea de motive prezentate de dl.primar – Stan Adrian, raportul comisiilor pe domenii de specialitate nr. 2, precum şi avizul de legalitate prezentat de secretarul oraşului,</w:t>
      </w:r>
    </w:p>
    <w:p w:rsidR="0024299A" w:rsidRPr="00671D60" w:rsidRDefault="0024299A" w:rsidP="0024299A">
      <w:pPr>
        <w:jc w:val="both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ab/>
        <w:t>Având în vedere:</w:t>
      </w:r>
    </w:p>
    <w:p w:rsidR="0024299A" w:rsidRDefault="0024299A" w:rsidP="0024299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referatul nr. 8595/2014</w:t>
      </w:r>
      <w:r w:rsidRPr="00000288">
        <w:rPr>
          <w:rFonts w:ascii="Arial" w:hAnsi="Arial" w:cs="Arial"/>
          <w:lang w:val="ro-RO"/>
        </w:rPr>
        <w:t>,</w:t>
      </w:r>
    </w:p>
    <w:p w:rsidR="0024299A" w:rsidRPr="00000288" w:rsidRDefault="0024299A" w:rsidP="0024299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H.C.L. nr. 238/14.10.2009, H.C.L. nr. 234/14.10.2009.</w:t>
      </w:r>
    </w:p>
    <w:p w:rsidR="0024299A" w:rsidRPr="0024299A" w:rsidRDefault="0024299A" w:rsidP="0024299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proofErr w:type="spellStart"/>
      <w:r w:rsidRPr="00000288">
        <w:rPr>
          <w:rFonts w:ascii="Arial" w:hAnsi="Arial" w:cs="Arial"/>
        </w:rPr>
        <w:t>Ghidul</w:t>
      </w:r>
      <w:proofErr w:type="spellEnd"/>
      <w:r w:rsidRPr="00000288">
        <w:rPr>
          <w:rFonts w:ascii="Arial" w:hAnsi="Arial" w:cs="Arial"/>
        </w:rPr>
        <w:t xml:space="preserve"> </w:t>
      </w:r>
      <w:proofErr w:type="spellStart"/>
      <w:r w:rsidRPr="00000288">
        <w:rPr>
          <w:rFonts w:ascii="Arial" w:hAnsi="Arial" w:cs="Arial"/>
        </w:rPr>
        <w:t>Solicitantului</w:t>
      </w:r>
      <w:proofErr w:type="spellEnd"/>
      <w:r w:rsidRPr="00000288">
        <w:rPr>
          <w:rFonts w:ascii="Arial" w:hAnsi="Arial" w:cs="Arial"/>
          <w:lang w:val="ro-RO"/>
        </w:rPr>
        <w:t xml:space="preserve"> pentru accesarea Programului Operaţional Regional 2007-2013, Axa prioritară 3 – „Imbunatatirea infrastructurii sociale”, Domeniul major de intervenţie 3.4 – „Reabilitarea, modernizarea, dezvoltarea si echiparea infrastructurii educationale preuniversitare, universitare si a </w:t>
      </w:r>
      <w:r w:rsidRPr="00000288">
        <w:rPr>
          <w:rFonts w:ascii="Arial" w:hAnsi="Arial" w:cs="Arial"/>
          <w:color w:val="000000"/>
          <w:lang w:val="ro-RO"/>
        </w:rPr>
        <w:t>infrastructurii pentru formare profesionala continua;</w:t>
      </w:r>
    </w:p>
    <w:p w:rsidR="0024299A" w:rsidRPr="00000288" w:rsidRDefault="0024299A" w:rsidP="0024299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color w:val="000000"/>
          <w:lang w:val="ro-RO"/>
        </w:rPr>
        <w:t>Adresa MDRAP nr. 18066/2014,</w:t>
      </w:r>
    </w:p>
    <w:p w:rsidR="0024299A" w:rsidRPr="00000288" w:rsidRDefault="0024299A" w:rsidP="0024299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00288">
        <w:rPr>
          <w:rFonts w:ascii="Arial" w:hAnsi="Arial" w:cs="Arial"/>
          <w:lang w:val="ro-RO"/>
        </w:rPr>
        <w:t>Art</w:t>
      </w:r>
      <w:r>
        <w:rPr>
          <w:rFonts w:ascii="Arial" w:hAnsi="Arial" w:cs="Arial"/>
          <w:lang w:val="ro-RO"/>
        </w:rPr>
        <w:t xml:space="preserve">. 36, </w:t>
      </w:r>
      <w:r w:rsidRPr="00000288">
        <w:rPr>
          <w:rFonts w:ascii="Arial" w:hAnsi="Arial" w:cs="Arial"/>
          <w:lang w:val="ro-RO"/>
        </w:rPr>
        <w:t xml:space="preserve"> din Legea 215/2001 privind administraţia publică locală, rep.</w:t>
      </w:r>
    </w:p>
    <w:p w:rsidR="0024299A" w:rsidRPr="00671D60" w:rsidRDefault="0024299A" w:rsidP="0024299A">
      <w:pPr>
        <w:jc w:val="both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ab/>
        <w:t>In te</w:t>
      </w:r>
      <w:r>
        <w:rPr>
          <w:rFonts w:ascii="Arial" w:hAnsi="Arial" w:cs="Arial"/>
          <w:lang w:val="ro-RO"/>
        </w:rPr>
        <w:t>meiul prevederilor art.45 alin.2</w:t>
      </w:r>
      <w:r w:rsidRPr="00671D60">
        <w:rPr>
          <w:rFonts w:ascii="Arial" w:hAnsi="Arial" w:cs="Arial"/>
          <w:lang w:val="ro-RO"/>
        </w:rPr>
        <w:t xml:space="preserve"> din Legea nr.215/2001 privind administraţia publică locală, rep.</w:t>
      </w:r>
      <w:r w:rsidRPr="00671D60">
        <w:rPr>
          <w:rFonts w:ascii="Arial" w:hAnsi="Arial" w:cs="Arial"/>
          <w:lang w:val="ro-RO"/>
        </w:rPr>
        <w:tab/>
      </w:r>
    </w:p>
    <w:p w:rsidR="0024299A" w:rsidRPr="00671D60" w:rsidRDefault="0024299A" w:rsidP="0024299A">
      <w:pPr>
        <w:jc w:val="center"/>
        <w:rPr>
          <w:rFonts w:ascii="Arial" w:hAnsi="Arial" w:cs="Arial"/>
          <w:b/>
          <w:bCs/>
          <w:lang w:val="ro-RO"/>
        </w:rPr>
      </w:pPr>
      <w:r w:rsidRPr="00671D60">
        <w:rPr>
          <w:rFonts w:ascii="Arial" w:hAnsi="Arial" w:cs="Arial"/>
          <w:b/>
          <w:bCs/>
          <w:lang w:val="ro-RO"/>
        </w:rPr>
        <w:t>H O T Ă R Ă Ş T E :</w:t>
      </w:r>
    </w:p>
    <w:p w:rsidR="0024299A" w:rsidRPr="00671D60" w:rsidRDefault="0024299A" w:rsidP="0024299A">
      <w:pPr>
        <w:rPr>
          <w:rFonts w:ascii="Arial" w:hAnsi="Arial" w:cs="Arial"/>
          <w:lang w:val="ro-RO"/>
        </w:rPr>
      </w:pPr>
    </w:p>
    <w:p w:rsidR="0024299A" w:rsidRDefault="0024299A" w:rsidP="0024299A">
      <w:pPr>
        <w:pStyle w:val="NormalWeb"/>
        <w:ind w:firstLine="720"/>
        <w:jc w:val="both"/>
        <w:rPr>
          <w:rFonts w:ascii="Arial" w:hAnsi="Arial" w:cs="Arial"/>
          <w:lang w:val="ro-RO"/>
        </w:rPr>
      </w:pPr>
      <w:r w:rsidRPr="00000288">
        <w:rPr>
          <w:rFonts w:ascii="Arial" w:hAnsi="Arial" w:cs="Arial"/>
          <w:b/>
          <w:bCs/>
          <w:i/>
          <w:lang w:val="ro-RO"/>
        </w:rPr>
        <w:t>Art. 1</w:t>
      </w:r>
      <w:r w:rsidRPr="00000288">
        <w:rPr>
          <w:rFonts w:ascii="Arial" w:hAnsi="Arial" w:cs="Arial"/>
          <w:b/>
          <w:i/>
          <w:lang w:val="ro-RO"/>
        </w:rPr>
        <w:t xml:space="preserve"> </w:t>
      </w:r>
      <w:r w:rsidRPr="00000288">
        <w:rPr>
          <w:rFonts w:ascii="Arial" w:hAnsi="Arial" w:cs="Arial"/>
          <w:lang w:val="ro-RO"/>
        </w:rPr>
        <w:t>–</w:t>
      </w:r>
      <w:r>
        <w:rPr>
          <w:rFonts w:ascii="Arial" w:hAnsi="Arial" w:cs="Arial"/>
          <w:lang w:val="ro-RO"/>
        </w:rPr>
        <w:t xml:space="preserve"> Se aprobă aplicarea în cadrul </w:t>
      </w:r>
      <w:r w:rsidRPr="0024299A">
        <w:rPr>
          <w:rFonts w:ascii="Arial" w:hAnsi="Arial" w:cs="Arial"/>
          <w:lang w:val="ro-RO"/>
        </w:rPr>
        <w:t>Programului Operaţional Regional 2007-2013, Axa prioritară 3 – „Imbunatatirea infrastructurii sociale”, Domeniul major de intervenţie 3.4 – „Reabilitarea, modernizarea, dezvoltarea si echiparea infrastructurii educationale preuniversitare, universitare si a infrastructurii pentru formare profesionala continua</w:t>
      </w:r>
      <w:r>
        <w:rPr>
          <w:rFonts w:ascii="Arial" w:hAnsi="Arial" w:cs="Arial"/>
          <w:lang w:val="ro-RO"/>
        </w:rPr>
        <w:t xml:space="preserve">” a </w:t>
      </w:r>
      <w:r w:rsidRPr="00F144DF">
        <w:rPr>
          <w:rFonts w:ascii="Arial" w:hAnsi="Arial" w:cs="Arial"/>
          <w:lang w:val="ro-RO"/>
        </w:rPr>
        <w:t>proiectul</w:t>
      </w:r>
      <w:r>
        <w:rPr>
          <w:rFonts w:ascii="Arial" w:hAnsi="Arial" w:cs="Arial"/>
          <w:lang w:val="ro-RO"/>
        </w:rPr>
        <w:t>ui „</w:t>
      </w:r>
      <w:r w:rsidRPr="00F144DF">
        <w:rPr>
          <w:rFonts w:ascii="Arial" w:hAnsi="Arial" w:cs="Arial"/>
          <w:lang w:val="ro-RO"/>
        </w:rPr>
        <w:t>Extindere, dotare, refacere imprejmuire si amenajare terenuri de sport Liceul Teoretic Emil Racoviţă, oraş Techirghiol, judeţul Constanţa”</w:t>
      </w:r>
      <w:r>
        <w:rPr>
          <w:rFonts w:ascii="Arial" w:hAnsi="Arial" w:cs="Arial"/>
          <w:lang w:val="ro-RO"/>
        </w:rPr>
        <w:t>.</w:t>
      </w:r>
      <w:r w:rsidRPr="00F144DF">
        <w:rPr>
          <w:rFonts w:ascii="Arial" w:hAnsi="Arial" w:cs="Arial"/>
          <w:lang w:val="ro-RO"/>
        </w:rPr>
        <w:t xml:space="preserve"> </w:t>
      </w:r>
    </w:p>
    <w:p w:rsidR="0024299A" w:rsidRPr="00671D60" w:rsidRDefault="0024299A" w:rsidP="0024299A">
      <w:pPr>
        <w:ind w:firstLine="720"/>
        <w:jc w:val="both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671D60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24299A" w:rsidRPr="00671D60" w:rsidRDefault="0024299A" w:rsidP="0024299A">
      <w:pPr>
        <w:ind w:firstLine="720"/>
        <w:jc w:val="both"/>
        <w:rPr>
          <w:rFonts w:ascii="Arial" w:hAnsi="Arial" w:cs="Arial"/>
          <w:lang w:val="ro-RO"/>
        </w:rPr>
      </w:pPr>
    </w:p>
    <w:p w:rsidR="0024299A" w:rsidRPr="00671D60" w:rsidRDefault="0024299A" w:rsidP="0024299A">
      <w:pPr>
        <w:ind w:firstLine="720"/>
        <w:jc w:val="both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 xml:space="preserve">Hotărârea a fost adoptată cu un număr de </w:t>
      </w:r>
      <w:r w:rsidR="00DB0AD2">
        <w:rPr>
          <w:rFonts w:ascii="Arial" w:hAnsi="Arial" w:cs="Arial"/>
          <w:lang w:val="ro-RO"/>
        </w:rPr>
        <w:t>14</w:t>
      </w:r>
      <w:r w:rsidRPr="00671D60">
        <w:rPr>
          <w:rFonts w:ascii="Arial" w:hAnsi="Arial" w:cs="Arial"/>
          <w:lang w:val="ro-RO"/>
        </w:rPr>
        <w:t xml:space="preserve"> voturi pentru, </w:t>
      </w:r>
      <w:r w:rsidR="00DB0AD2">
        <w:rPr>
          <w:rFonts w:ascii="Arial" w:hAnsi="Arial" w:cs="Arial"/>
          <w:lang w:val="ro-RO"/>
        </w:rPr>
        <w:t>-</w:t>
      </w:r>
      <w:r w:rsidRPr="00671D60">
        <w:rPr>
          <w:rFonts w:ascii="Arial" w:hAnsi="Arial" w:cs="Arial"/>
          <w:lang w:val="ro-RO"/>
        </w:rPr>
        <w:t xml:space="preserve"> voturi împotrivă, </w:t>
      </w:r>
      <w:r w:rsidR="00DB0AD2">
        <w:rPr>
          <w:rFonts w:ascii="Arial" w:hAnsi="Arial" w:cs="Arial"/>
          <w:lang w:val="ro-RO"/>
        </w:rPr>
        <w:t>-</w:t>
      </w:r>
      <w:r w:rsidRPr="00671D60">
        <w:rPr>
          <w:rFonts w:ascii="Arial" w:hAnsi="Arial" w:cs="Arial"/>
          <w:lang w:val="ro-RO"/>
        </w:rPr>
        <w:t xml:space="preserve">   abţineri, din totalul de 1</w:t>
      </w:r>
      <w:r>
        <w:rPr>
          <w:rFonts w:ascii="Arial" w:hAnsi="Arial" w:cs="Arial"/>
          <w:lang w:val="ro-RO"/>
        </w:rPr>
        <w:t>5</w:t>
      </w:r>
      <w:r w:rsidRPr="00671D60">
        <w:rPr>
          <w:rFonts w:ascii="Arial" w:hAnsi="Arial" w:cs="Arial"/>
          <w:lang w:val="ro-RO"/>
        </w:rPr>
        <w:t xml:space="preserve"> consilieri în funcţie.  </w:t>
      </w:r>
      <w:bookmarkStart w:id="0" w:name="_GoBack"/>
      <w:bookmarkEnd w:id="0"/>
    </w:p>
    <w:p w:rsidR="0024299A" w:rsidRPr="00671D60" w:rsidRDefault="0024299A" w:rsidP="0024299A">
      <w:pPr>
        <w:jc w:val="both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ab/>
      </w:r>
    </w:p>
    <w:p w:rsidR="0024299A" w:rsidRPr="00671D60" w:rsidRDefault="0024299A" w:rsidP="0024299A">
      <w:pPr>
        <w:ind w:firstLine="720"/>
        <w:rPr>
          <w:rFonts w:ascii="Arial" w:hAnsi="Arial" w:cs="Arial"/>
          <w:lang w:val="ro-RO"/>
        </w:rPr>
      </w:pPr>
      <w:r w:rsidRPr="00671D60">
        <w:rPr>
          <w:rFonts w:ascii="Arial" w:hAnsi="Arial" w:cs="Arial"/>
          <w:lang w:val="ro-RO"/>
        </w:rPr>
        <w:t xml:space="preserve">Adoptată în Techirghiol, astăzi - </w:t>
      </w:r>
      <w:r>
        <w:rPr>
          <w:rFonts w:ascii="Arial" w:hAnsi="Arial" w:cs="Arial"/>
          <w:b/>
          <w:sz w:val="28"/>
          <w:lang w:val="ro-RO"/>
        </w:rPr>
        <w:t>20</w:t>
      </w:r>
      <w:r w:rsidRPr="00671D60">
        <w:rPr>
          <w:rFonts w:ascii="Arial" w:hAnsi="Arial" w:cs="Arial"/>
          <w:b/>
          <w:sz w:val="28"/>
          <w:lang w:val="ro-RO"/>
        </w:rPr>
        <w:t>.</w:t>
      </w:r>
      <w:r>
        <w:rPr>
          <w:rFonts w:ascii="Arial" w:hAnsi="Arial" w:cs="Arial"/>
          <w:b/>
          <w:sz w:val="28"/>
          <w:lang w:val="ro-RO"/>
        </w:rPr>
        <w:t>08</w:t>
      </w:r>
      <w:r w:rsidRPr="00671D60">
        <w:rPr>
          <w:rFonts w:ascii="Arial" w:hAnsi="Arial" w:cs="Arial"/>
          <w:b/>
          <w:sz w:val="28"/>
          <w:lang w:val="ro-RO"/>
        </w:rPr>
        <w:t>.20</w:t>
      </w:r>
      <w:r>
        <w:rPr>
          <w:rFonts w:ascii="Arial" w:hAnsi="Arial" w:cs="Arial"/>
          <w:b/>
          <w:sz w:val="28"/>
          <w:lang w:val="ro-RO"/>
        </w:rPr>
        <w:t>14</w:t>
      </w:r>
      <w:r w:rsidRPr="00671D60">
        <w:rPr>
          <w:rFonts w:ascii="Arial" w:hAnsi="Arial" w:cs="Arial"/>
          <w:b/>
          <w:lang w:val="ro-RO"/>
        </w:rPr>
        <w:t>.</w:t>
      </w:r>
    </w:p>
    <w:p w:rsidR="0024299A" w:rsidRPr="0057177F" w:rsidRDefault="0024299A" w:rsidP="0024299A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71D60">
        <w:rPr>
          <w:rFonts w:ascii="Arial" w:hAnsi="Arial" w:cs="Arial"/>
          <w:lang w:val="ro-RO"/>
        </w:rPr>
        <w:tab/>
      </w:r>
      <w:r w:rsidRPr="00671D60">
        <w:rPr>
          <w:rFonts w:ascii="Arial" w:hAnsi="Arial" w:cs="Arial"/>
          <w:bCs/>
          <w:lang w:val="ro-RO"/>
        </w:rPr>
        <w:t xml:space="preserve">Nr. </w:t>
      </w:r>
      <w:r w:rsidR="00DB0AD2">
        <w:rPr>
          <w:rFonts w:ascii="Arial" w:hAnsi="Arial" w:cs="Arial"/>
          <w:b/>
          <w:bCs/>
          <w:sz w:val="28"/>
          <w:szCs w:val="28"/>
          <w:lang w:val="ro-RO"/>
        </w:rPr>
        <w:t>137.</w:t>
      </w:r>
    </w:p>
    <w:p w:rsidR="0024299A" w:rsidRPr="00671D60" w:rsidRDefault="0024299A" w:rsidP="0024299A">
      <w:pPr>
        <w:rPr>
          <w:rFonts w:ascii="Arial" w:hAnsi="Arial" w:cs="Arial"/>
          <w:lang w:val="ro-RO"/>
        </w:rPr>
      </w:pPr>
    </w:p>
    <w:p w:rsidR="0024299A" w:rsidRPr="00671D60" w:rsidRDefault="0024299A" w:rsidP="0024299A">
      <w:pPr>
        <w:rPr>
          <w:rFonts w:ascii="Arial" w:hAnsi="Arial" w:cs="Arial"/>
          <w:lang w:val="ro-RO"/>
        </w:rPr>
      </w:pPr>
    </w:p>
    <w:p w:rsidR="0024299A" w:rsidRPr="00671D60" w:rsidRDefault="0024299A" w:rsidP="0024299A">
      <w:pPr>
        <w:rPr>
          <w:rFonts w:ascii="Arial" w:hAnsi="Arial" w:cs="Arial"/>
          <w:b/>
          <w:i/>
          <w:lang w:val="ro-RO"/>
        </w:rPr>
      </w:pPr>
      <w:r w:rsidRPr="00671D60">
        <w:rPr>
          <w:rFonts w:ascii="Arial" w:hAnsi="Arial" w:cs="Arial"/>
          <w:b/>
          <w:i/>
          <w:lang w:val="ro-RO"/>
        </w:rPr>
        <w:t xml:space="preserve">           PREŞEDINTE DE ŞEDINŢĂ, </w:t>
      </w:r>
      <w:r w:rsidRPr="00671D60">
        <w:rPr>
          <w:rFonts w:ascii="Arial" w:hAnsi="Arial" w:cs="Arial"/>
          <w:b/>
          <w:i/>
          <w:lang w:val="ro-RO"/>
        </w:rPr>
        <w:tab/>
      </w:r>
      <w:r w:rsidRPr="00671D60">
        <w:rPr>
          <w:rFonts w:ascii="Arial" w:hAnsi="Arial" w:cs="Arial"/>
          <w:b/>
          <w:i/>
          <w:lang w:val="ro-RO"/>
        </w:rPr>
        <w:tab/>
      </w:r>
      <w:r w:rsidRPr="00671D60">
        <w:rPr>
          <w:rFonts w:ascii="Arial" w:hAnsi="Arial" w:cs="Arial"/>
          <w:b/>
          <w:i/>
          <w:lang w:val="ro-RO"/>
        </w:rPr>
        <w:tab/>
        <w:t xml:space="preserve">                             SECRETAR, </w:t>
      </w:r>
    </w:p>
    <w:p w:rsidR="0024299A" w:rsidRPr="000E5772" w:rsidRDefault="0024299A" w:rsidP="0024299A">
      <w:pPr>
        <w:rPr>
          <w:rFonts w:ascii="Arial" w:hAnsi="Arial" w:cs="Arial"/>
          <w:b/>
          <w:sz w:val="28"/>
          <w:szCs w:val="28"/>
          <w:lang w:val="ro-RO"/>
        </w:rPr>
      </w:pPr>
      <w:r w:rsidRPr="00671D60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 PAROŞANU NICULINA     </w:t>
      </w:r>
    </w:p>
    <w:p w:rsidR="00186B13" w:rsidRDefault="00186B13"/>
    <w:sectPr w:rsidR="00186B13">
      <w:headerReference w:type="default" r:id="rId8"/>
      <w:pgSz w:w="12240" w:h="15840" w:code="1"/>
      <w:pgMar w:top="567" w:right="1134" w:bottom="45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C56" w:rsidRDefault="00EB5C56">
      <w:r>
        <w:separator/>
      </w:r>
    </w:p>
  </w:endnote>
  <w:endnote w:type="continuationSeparator" w:id="0">
    <w:p w:rsidR="00EB5C56" w:rsidRDefault="00EB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C56" w:rsidRDefault="00EB5C56">
      <w:r>
        <w:separator/>
      </w:r>
    </w:p>
  </w:footnote>
  <w:footnote w:type="continuationSeparator" w:id="0">
    <w:p w:rsidR="00EB5C56" w:rsidRDefault="00EB5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58B" w:rsidRDefault="0024299A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D6558B" w:rsidRDefault="0024299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Tel.0241/735622;   fax.0241/735314</w:t>
    </w:r>
  </w:p>
  <w:p w:rsidR="00D6558B" w:rsidRDefault="0024299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e-mail – apl@primaria-techirghiol.ro</w:t>
    </w:r>
  </w:p>
  <w:p w:rsidR="00D6558B" w:rsidRDefault="0024299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D6558B" w:rsidRDefault="00EB5C5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13D2E"/>
    <w:multiLevelType w:val="hybridMultilevel"/>
    <w:tmpl w:val="2A509E6C"/>
    <w:lvl w:ilvl="0" w:tplc="5FBC20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9A"/>
    <w:rsid w:val="00186B13"/>
    <w:rsid w:val="0024299A"/>
    <w:rsid w:val="002C0D74"/>
    <w:rsid w:val="00506542"/>
    <w:rsid w:val="00DB0AD2"/>
    <w:rsid w:val="00E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299A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299A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24299A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4299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4299A"/>
    <w:rPr>
      <w:color w:val="0000FF"/>
      <w:u w:val="single"/>
    </w:rPr>
  </w:style>
  <w:style w:type="paragraph" w:styleId="BodyText">
    <w:name w:val="Body Text"/>
    <w:basedOn w:val="Normal"/>
    <w:link w:val="BodyTextChar"/>
    <w:rsid w:val="0024299A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24299A"/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rsid w:val="002429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299A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299A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24299A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24299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24299A"/>
    <w:rPr>
      <w:color w:val="0000FF"/>
      <w:u w:val="single"/>
    </w:rPr>
  </w:style>
  <w:style w:type="paragraph" w:styleId="BodyText">
    <w:name w:val="Body Text"/>
    <w:basedOn w:val="Normal"/>
    <w:link w:val="BodyTextChar"/>
    <w:rsid w:val="0024299A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24299A"/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rsid w:val="002429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2014-08-26T08:02:00Z</cp:lastPrinted>
  <dcterms:created xsi:type="dcterms:W3CDTF">2014-08-19T07:28:00Z</dcterms:created>
  <dcterms:modified xsi:type="dcterms:W3CDTF">2014-08-26T08:02:00Z</dcterms:modified>
</cp:coreProperties>
</file>