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9CB" w:rsidRDefault="002A09CB" w:rsidP="002A09CB">
      <w:pPr>
        <w:jc w:val="center"/>
        <w:rPr>
          <w:rFonts w:ascii="Arial" w:hAnsi="Arial" w:cs="Arial"/>
          <w:b/>
          <w:u w:val="single"/>
          <w:lang w:val="ro-RO"/>
        </w:rPr>
      </w:pPr>
    </w:p>
    <w:p w:rsidR="002A09CB" w:rsidRPr="00683503" w:rsidRDefault="002A09CB" w:rsidP="002A09CB">
      <w:pPr>
        <w:jc w:val="center"/>
        <w:rPr>
          <w:rFonts w:ascii="Arial" w:hAnsi="Arial" w:cs="Arial"/>
          <w:b/>
          <w:u w:val="single"/>
          <w:lang w:val="ro-RO"/>
        </w:rPr>
      </w:pPr>
      <w:r w:rsidRPr="00683503">
        <w:rPr>
          <w:rFonts w:ascii="Arial" w:hAnsi="Arial" w:cs="Arial"/>
          <w:b/>
          <w:u w:val="single"/>
          <w:lang w:val="ro-RO"/>
        </w:rPr>
        <w:t xml:space="preserve">H O T Ă R Â R E  </w:t>
      </w:r>
    </w:p>
    <w:p w:rsidR="002A09CB" w:rsidRDefault="002A09CB" w:rsidP="002A09CB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  privind </w:t>
      </w:r>
      <w:r w:rsidRPr="002A09CB">
        <w:rPr>
          <w:rFonts w:ascii="Arial" w:hAnsi="Arial" w:cs="Arial"/>
          <w:b/>
          <w:lang w:val="ro-RO"/>
        </w:rPr>
        <w:t>dezmembrarea terenului in suprafata de 373</w:t>
      </w:r>
      <w:r>
        <w:rPr>
          <w:rFonts w:ascii="Arial" w:hAnsi="Arial" w:cs="Arial"/>
          <w:b/>
          <w:lang w:val="ro-RO"/>
        </w:rPr>
        <w:t xml:space="preserve"> </w:t>
      </w:r>
      <w:r w:rsidRPr="002A09CB">
        <w:rPr>
          <w:rFonts w:ascii="Arial" w:hAnsi="Arial" w:cs="Arial"/>
          <w:b/>
          <w:lang w:val="ro-RO"/>
        </w:rPr>
        <w:t xml:space="preserve">mp, </w:t>
      </w:r>
      <w:r>
        <w:rPr>
          <w:rFonts w:ascii="Arial" w:hAnsi="Arial" w:cs="Arial"/>
          <w:b/>
          <w:lang w:val="ro-RO"/>
        </w:rPr>
        <w:t>oras T</w:t>
      </w:r>
      <w:r w:rsidRPr="002A09CB">
        <w:rPr>
          <w:rFonts w:ascii="Arial" w:hAnsi="Arial" w:cs="Arial"/>
          <w:b/>
          <w:lang w:val="ro-RO"/>
        </w:rPr>
        <w:t xml:space="preserve">echirghiol, </w:t>
      </w:r>
    </w:p>
    <w:p w:rsidR="002A09CB" w:rsidRDefault="002A09CB" w:rsidP="002A09CB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strada Oituz</w:t>
      </w:r>
      <w:r w:rsidRPr="002A09CB">
        <w:rPr>
          <w:rFonts w:ascii="Arial" w:hAnsi="Arial" w:cs="Arial"/>
          <w:b/>
          <w:lang w:val="ro-RO"/>
        </w:rPr>
        <w:t>,</w:t>
      </w:r>
      <w:r>
        <w:rPr>
          <w:rFonts w:ascii="Arial" w:hAnsi="Arial" w:cs="Arial"/>
          <w:b/>
          <w:lang w:val="ro-RO"/>
        </w:rPr>
        <w:t xml:space="preserve"> nr.4    </w:t>
      </w:r>
    </w:p>
    <w:p w:rsidR="002A09CB" w:rsidRDefault="002A09CB" w:rsidP="002A09CB">
      <w:pPr>
        <w:jc w:val="center"/>
        <w:rPr>
          <w:rFonts w:ascii="Arial" w:hAnsi="Arial" w:cs="Arial"/>
          <w:b/>
          <w:lang w:val="ro-RO"/>
        </w:rPr>
      </w:pPr>
    </w:p>
    <w:p w:rsidR="002A09CB" w:rsidRPr="00683503" w:rsidRDefault="002A09CB" w:rsidP="002A09CB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lang w:val="ro-RO"/>
        </w:rPr>
        <w:t>29</w:t>
      </w:r>
      <w:r w:rsidRPr="008E162B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5</w:t>
      </w:r>
      <w:r w:rsidRPr="008E162B">
        <w:rPr>
          <w:rFonts w:ascii="Arial" w:hAnsi="Arial" w:cs="Arial"/>
          <w:b/>
          <w:lang w:val="ro-RO"/>
        </w:rPr>
        <w:t>.2014</w:t>
      </w:r>
      <w:r w:rsidRPr="00683503">
        <w:rPr>
          <w:rFonts w:ascii="Arial" w:hAnsi="Arial" w:cs="Arial"/>
          <w:lang w:val="ro-RO"/>
        </w:rPr>
        <w:t>,</w:t>
      </w:r>
    </w:p>
    <w:p w:rsidR="002A09CB" w:rsidRPr="00257AA1" w:rsidRDefault="002A09CB" w:rsidP="002A09CB">
      <w:pPr>
        <w:jc w:val="both"/>
        <w:rPr>
          <w:rFonts w:ascii="Arial" w:hAnsi="Arial" w:cs="Arial"/>
          <w:lang w:val="ro-RO"/>
        </w:rPr>
      </w:pPr>
      <w:r w:rsidRPr="00257AA1">
        <w:rPr>
          <w:rFonts w:ascii="Arial" w:hAnsi="Arial" w:cs="Arial"/>
          <w:lang w:val="ro-RO"/>
        </w:rPr>
        <w:tab/>
        <w:t xml:space="preserve">Luând în dezbatere proiectul de hotărâre şi expunerea de motive prezentate de dl. primar – Stan Adrian, raportul comisiei pe domenii de specialitate nr. 2, </w:t>
      </w:r>
    </w:p>
    <w:p w:rsidR="002A09CB" w:rsidRPr="00257AA1" w:rsidRDefault="002A09CB" w:rsidP="002A09CB">
      <w:pPr>
        <w:jc w:val="both"/>
        <w:rPr>
          <w:rFonts w:ascii="Arial" w:hAnsi="Arial" w:cs="Arial"/>
          <w:lang w:val="ro-RO"/>
        </w:rPr>
      </w:pPr>
      <w:r w:rsidRPr="00257AA1">
        <w:rPr>
          <w:rFonts w:ascii="Arial" w:hAnsi="Arial" w:cs="Arial"/>
          <w:lang w:val="ro-RO"/>
        </w:rPr>
        <w:tab/>
        <w:t>Având în vedere:</w:t>
      </w:r>
    </w:p>
    <w:p w:rsidR="002A09CB" w:rsidRDefault="002A09CB" w:rsidP="002A09CB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 xml:space="preserve">raportul de specialitate al Serviciului Urbanism, Patrimoniu Tehnic-Investitii, </w:t>
      </w:r>
    </w:p>
    <w:p w:rsidR="002A09CB" w:rsidRPr="002A09CB" w:rsidRDefault="002A09CB" w:rsidP="002A09CB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A09CB">
        <w:rPr>
          <w:rFonts w:ascii="Arial" w:hAnsi="Arial" w:cs="Arial"/>
          <w:lang w:val="it-IT"/>
        </w:rPr>
        <w:t>cererea nr.5296/20.05.2014 a dlui Lucsian Bogdan Vasile</w:t>
      </w:r>
      <w:r>
        <w:rPr>
          <w:rFonts w:ascii="Arial" w:hAnsi="Arial" w:cs="Arial"/>
          <w:lang w:val="it-IT"/>
        </w:rPr>
        <w:t>,</w:t>
      </w:r>
    </w:p>
    <w:p w:rsidR="002A09CB" w:rsidRPr="00257AA1" w:rsidRDefault="002A09CB" w:rsidP="002A09CB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Legea nr. 50/1991 privind autorizarea executării lucrărilor de construcţii cu modificările şi completările ulterioare;</w:t>
      </w:r>
    </w:p>
    <w:p w:rsidR="002A09CB" w:rsidRPr="00257AA1" w:rsidRDefault="002A09CB" w:rsidP="002A09CB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Legea nr.350/2001 privind amenajarea teritoriului şi urbanismul,</w:t>
      </w:r>
    </w:p>
    <w:p w:rsidR="002A09CB" w:rsidRPr="00257AA1" w:rsidRDefault="002A09CB" w:rsidP="002A09CB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H.G. nr. 525/1996 pentru aprobarea Regulamentului general de urbanism,</w:t>
      </w:r>
    </w:p>
    <w:p w:rsidR="002A09CB" w:rsidRPr="00257AA1" w:rsidRDefault="002A09CB" w:rsidP="002A09CB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Prevederile art. 10, alin. 2 din Legea nr. 213/1998 privind proprietatea publica si regimul juridic al acesteia;</w:t>
      </w:r>
    </w:p>
    <w:p w:rsidR="002A09CB" w:rsidRPr="00257AA1" w:rsidRDefault="002A09CB" w:rsidP="002A09CB">
      <w:pPr>
        <w:pStyle w:val="Header"/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ab/>
        <w:t xml:space="preserve">           Văzând prevederile art.36 alin.2 lit.”c” şi alin.2,  pct.5 lit. ”c” din Legea nr.215/2001 privind administraţia publică locală, rep.,</w:t>
      </w:r>
    </w:p>
    <w:p w:rsidR="002A09CB" w:rsidRPr="00257AA1" w:rsidRDefault="002A09CB" w:rsidP="002A09CB">
      <w:pPr>
        <w:pStyle w:val="Header"/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ab/>
        <w:t xml:space="preserve">           In temeiul prevederilor art.45, alin.3, din Legea nr.215/2001, privind administraţia publică locală, modificată şi completată,</w:t>
      </w:r>
    </w:p>
    <w:p w:rsidR="002A09CB" w:rsidRDefault="002A09CB" w:rsidP="002A09CB">
      <w:pPr>
        <w:pStyle w:val="Header"/>
        <w:jc w:val="both"/>
        <w:rPr>
          <w:rFonts w:ascii="Arial" w:hAnsi="Arial" w:cs="Arial"/>
        </w:rPr>
      </w:pPr>
    </w:p>
    <w:p w:rsidR="002A09CB" w:rsidRPr="00257AA1" w:rsidRDefault="002A09CB" w:rsidP="002A09CB">
      <w:pPr>
        <w:jc w:val="center"/>
        <w:rPr>
          <w:rFonts w:ascii="Arial" w:hAnsi="Arial" w:cs="Arial"/>
          <w:b/>
          <w:bCs/>
          <w:lang w:val="ro-RO"/>
        </w:rPr>
      </w:pPr>
      <w:r w:rsidRPr="00257AA1">
        <w:rPr>
          <w:rFonts w:ascii="Arial" w:hAnsi="Arial" w:cs="Arial"/>
          <w:b/>
          <w:bCs/>
          <w:lang w:val="ro-RO"/>
        </w:rPr>
        <w:t>H O T Ă R Ă Ş T E :</w:t>
      </w:r>
    </w:p>
    <w:p w:rsidR="002A09CB" w:rsidRPr="00683503" w:rsidRDefault="002A09CB" w:rsidP="002A09CB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2A09CB" w:rsidRDefault="002A09CB" w:rsidP="002A09CB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b/>
          <w:bCs/>
          <w:i/>
          <w:lang w:val="ro-RO"/>
        </w:rPr>
        <w:t>Art.1</w:t>
      </w:r>
      <w:r w:rsidRPr="00683503">
        <w:rPr>
          <w:rFonts w:ascii="Arial" w:hAnsi="Arial" w:cs="Arial"/>
          <w:lang w:val="ro-RO"/>
        </w:rPr>
        <w:t xml:space="preserve"> – </w:t>
      </w:r>
      <w:r>
        <w:rPr>
          <w:rFonts w:ascii="Arial" w:hAnsi="Arial" w:cs="Arial"/>
          <w:lang w:val="ro-RO"/>
        </w:rPr>
        <w:t xml:space="preserve">Se aprobă </w:t>
      </w:r>
      <w:r w:rsidRPr="002A09CB">
        <w:rPr>
          <w:rFonts w:ascii="Arial" w:hAnsi="Arial" w:cs="Arial"/>
          <w:lang w:val="ro-RO"/>
        </w:rPr>
        <w:t>dezmembrarea terenului in suprafata de 373</w:t>
      </w:r>
      <w:r>
        <w:rPr>
          <w:rFonts w:ascii="Arial" w:hAnsi="Arial" w:cs="Arial"/>
          <w:lang w:val="ro-RO"/>
        </w:rPr>
        <w:t xml:space="preserve"> </w:t>
      </w:r>
      <w:r w:rsidRPr="002A09CB">
        <w:rPr>
          <w:rFonts w:ascii="Arial" w:hAnsi="Arial" w:cs="Arial"/>
          <w:lang w:val="ro-RO"/>
        </w:rPr>
        <w:t>mp in doua loturi astfel:</w:t>
      </w:r>
    </w:p>
    <w:p w:rsidR="002A09CB" w:rsidRDefault="002A09CB" w:rsidP="002A09CB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- </w:t>
      </w:r>
      <w:r w:rsidRPr="002A09CB">
        <w:rPr>
          <w:rFonts w:ascii="Arial" w:hAnsi="Arial" w:cs="Arial"/>
          <w:lang w:val="ro-RO"/>
        </w:rPr>
        <w:t>lot 1</w:t>
      </w:r>
      <w:r>
        <w:rPr>
          <w:rFonts w:ascii="Arial" w:hAnsi="Arial" w:cs="Arial"/>
          <w:lang w:val="ro-RO"/>
        </w:rPr>
        <w:t xml:space="preserve"> </w:t>
      </w:r>
      <w:r w:rsidRPr="002A09CB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</w:t>
      </w:r>
      <w:r w:rsidRPr="002A09CB">
        <w:rPr>
          <w:rFonts w:ascii="Arial" w:hAnsi="Arial" w:cs="Arial"/>
          <w:lang w:val="ro-RO"/>
        </w:rPr>
        <w:t>17mp ,</w:t>
      </w:r>
    </w:p>
    <w:p w:rsidR="002A09CB" w:rsidRDefault="002A09CB" w:rsidP="002A09CB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- </w:t>
      </w:r>
      <w:r w:rsidRPr="002A09CB">
        <w:rPr>
          <w:rFonts w:ascii="Arial" w:hAnsi="Arial" w:cs="Arial"/>
          <w:lang w:val="ro-RO"/>
        </w:rPr>
        <w:t>lot 2</w:t>
      </w:r>
      <w:r>
        <w:rPr>
          <w:rFonts w:ascii="Arial" w:hAnsi="Arial" w:cs="Arial"/>
          <w:lang w:val="ro-RO"/>
        </w:rPr>
        <w:t xml:space="preserve"> </w:t>
      </w:r>
      <w:r w:rsidRPr="002A09CB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</w:t>
      </w:r>
      <w:r w:rsidRPr="002A09CB">
        <w:rPr>
          <w:rFonts w:ascii="Arial" w:hAnsi="Arial" w:cs="Arial"/>
          <w:lang w:val="ro-RO"/>
        </w:rPr>
        <w:t>356</w:t>
      </w:r>
      <w:r>
        <w:rPr>
          <w:rFonts w:ascii="Arial" w:hAnsi="Arial" w:cs="Arial"/>
          <w:lang w:val="ro-RO"/>
        </w:rPr>
        <w:t xml:space="preserve"> </w:t>
      </w:r>
      <w:r w:rsidRPr="002A09CB">
        <w:rPr>
          <w:rFonts w:ascii="Arial" w:hAnsi="Arial" w:cs="Arial"/>
          <w:lang w:val="ro-RO"/>
        </w:rPr>
        <w:t>mp</w:t>
      </w:r>
      <w:r>
        <w:rPr>
          <w:rFonts w:ascii="Arial" w:hAnsi="Arial" w:cs="Arial"/>
          <w:lang w:val="ro-RO"/>
        </w:rPr>
        <w:t>.</w:t>
      </w:r>
    </w:p>
    <w:p w:rsidR="002A09CB" w:rsidRDefault="002A09CB" w:rsidP="002A09CB">
      <w:pPr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>Art.2</w:t>
      </w:r>
      <w:r w:rsidRPr="00683503">
        <w:rPr>
          <w:rFonts w:ascii="Arial" w:hAnsi="Arial" w:cs="Arial"/>
          <w:lang w:val="ro-RO"/>
        </w:rPr>
        <w:t xml:space="preserve"> – </w:t>
      </w:r>
      <w:r w:rsidRPr="002A09CB">
        <w:rPr>
          <w:rFonts w:ascii="Arial" w:hAnsi="Arial" w:cs="Arial"/>
          <w:lang w:val="ro-RO"/>
        </w:rPr>
        <w:t>Terenul in suprafata de 373 mp,din strada Oituz,nr.4,</w:t>
      </w:r>
      <w:r>
        <w:rPr>
          <w:rFonts w:ascii="Arial" w:hAnsi="Arial" w:cs="Arial"/>
          <w:lang w:val="ro-RO"/>
        </w:rPr>
        <w:t xml:space="preserve"> </w:t>
      </w:r>
      <w:r w:rsidRPr="002A09CB">
        <w:rPr>
          <w:rFonts w:ascii="Arial" w:hAnsi="Arial" w:cs="Arial"/>
          <w:lang w:val="ro-RO"/>
        </w:rPr>
        <w:t>este proprietatea orasului ,</w:t>
      </w:r>
      <w:r>
        <w:rPr>
          <w:rFonts w:ascii="Arial" w:hAnsi="Arial" w:cs="Arial"/>
          <w:lang w:val="ro-RO"/>
        </w:rPr>
        <w:t xml:space="preserve"> </w:t>
      </w:r>
      <w:r w:rsidRPr="002A09CB">
        <w:rPr>
          <w:rFonts w:ascii="Arial" w:hAnsi="Arial" w:cs="Arial"/>
          <w:lang w:val="ro-RO"/>
        </w:rPr>
        <w:t>ca</w:t>
      </w:r>
      <w:r>
        <w:rPr>
          <w:rFonts w:ascii="Arial" w:hAnsi="Arial" w:cs="Arial"/>
          <w:lang w:val="ro-RO"/>
        </w:rPr>
        <w:t>dastrat cu nr. Cadastral 106850 si inscrs in CF sub nr.106850 şi are urmatoarele vecinatati:</w:t>
      </w:r>
    </w:p>
    <w:p w:rsidR="002A09CB" w:rsidRPr="002A09CB" w:rsidRDefault="002A09CB" w:rsidP="002A09CB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lang w:val="ro-RO"/>
        </w:rPr>
      </w:pPr>
      <w:r w:rsidRPr="002A09CB">
        <w:rPr>
          <w:rFonts w:ascii="Arial" w:hAnsi="Arial" w:cs="Arial"/>
          <w:lang w:val="ro-RO"/>
        </w:rPr>
        <w:t>Nord- strada Oituz,</w:t>
      </w:r>
    </w:p>
    <w:p w:rsidR="002A09CB" w:rsidRPr="002A09CB" w:rsidRDefault="002A09CB" w:rsidP="002A09CB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lang w:val="ro-RO"/>
        </w:rPr>
      </w:pPr>
      <w:r w:rsidRPr="002A09CB">
        <w:rPr>
          <w:rFonts w:ascii="Arial" w:hAnsi="Arial" w:cs="Arial"/>
          <w:lang w:val="ro-RO"/>
        </w:rPr>
        <w:t>Est-propr. Privata</w:t>
      </w:r>
    </w:p>
    <w:p w:rsidR="002A09CB" w:rsidRPr="002A09CB" w:rsidRDefault="002A09CB" w:rsidP="002A09CB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lang w:val="ro-RO"/>
        </w:rPr>
      </w:pPr>
      <w:r w:rsidRPr="002A09CB">
        <w:rPr>
          <w:rFonts w:ascii="Arial" w:hAnsi="Arial" w:cs="Arial"/>
          <w:lang w:val="ro-RO"/>
        </w:rPr>
        <w:t>Sud –propr.privata</w:t>
      </w:r>
    </w:p>
    <w:p w:rsidR="002A09CB" w:rsidRPr="002A09CB" w:rsidRDefault="002A09CB" w:rsidP="002A09CB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lang w:val="ro-RO"/>
        </w:rPr>
      </w:pPr>
      <w:r w:rsidRPr="002A09CB">
        <w:rPr>
          <w:rFonts w:ascii="Arial" w:hAnsi="Arial" w:cs="Arial"/>
          <w:lang w:val="ro-RO"/>
        </w:rPr>
        <w:t>Vest-propr.privata,propr.oras</w:t>
      </w:r>
    </w:p>
    <w:p w:rsidR="002A09CB" w:rsidRPr="00683503" w:rsidRDefault="002A09CB" w:rsidP="002A09CB">
      <w:pPr>
        <w:ind w:firstLine="720"/>
        <w:jc w:val="both"/>
        <w:rPr>
          <w:rFonts w:ascii="Arial" w:hAnsi="Arial" w:cs="Arial"/>
          <w:lang w:val="ro-RO"/>
        </w:rPr>
      </w:pPr>
      <w:r w:rsidRPr="002A09CB">
        <w:rPr>
          <w:rFonts w:ascii="Arial" w:hAnsi="Arial" w:cs="Arial"/>
          <w:b/>
          <w:i/>
          <w:lang w:val="ro-RO"/>
        </w:rPr>
        <w:t>Art.3</w:t>
      </w:r>
      <w:r>
        <w:rPr>
          <w:rFonts w:ascii="Arial" w:hAnsi="Arial" w:cs="Arial"/>
          <w:lang w:val="ro-RO"/>
        </w:rPr>
        <w:t xml:space="preserve"> - </w:t>
      </w:r>
      <w:r w:rsidRPr="00683503">
        <w:rPr>
          <w:rFonts w:ascii="Arial" w:hAnsi="Arial" w:cs="Arial"/>
          <w:lang w:val="ro-RO"/>
        </w:rPr>
        <w:t>Secretarul oraşului va face publică prezenta hotărâre prin afişaj şi o va comunica instituţiilor şi persoanelor interesate, iar primarul o va duce la îndeplinire.</w:t>
      </w:r>
    </w:p>
    <w:p w:rsidR="002A09CB" w:rsidRPr="00683503" w:rsidRDefault="002A09CB" w:rsidP="002A09CB">
      <w:pPr>
        <w:ind w:firstLine="720"/>
        <w:jc w:val="both"/>
        <w:rPr>
          <w:rFonts w:ascii="Arial" w:hAnsi="Arial" w:cs="Arial"/>
          <w:lang w:val="ro-RO"/>
        </w:rPr>
      </w:pPr>
    </w:p>
    <w:p w:rsidR="002A09CB" w:rsidRPr="00683503" w:rsidRDefault="002A09CB" w:rsidP="002A09CB">
      <w:pPr>
        <w:pStyle w:val="BodyTextIndent"/>
        <w:rPr>
          <w:lang w:val="ro-RO"/>
        </w:rPr>
      </w:pPr>
      <w:bookmarkStart w:id="0" w:name="_GoBack"/>
      <w:r w:rsidRPr="00683503">
        <w:rPr>
          <w:lang w:val="ro-RO"/>
        </w:rPr>
        <w:t>Hotărârea a fost adoptată cu un număr de</w:t>
      </w:r>
      <w:r>
        <w:rPr>
          <w:lang w:val="ro-RO"/>
        </w:rPr>
        <w:t xml:space="preserve"> 15</w:t>
      </w:r>
      <w:r w:rsidRPr="00683503">
        <w:rPr>
          <w:lang w:val="ro-RO"/>
        </w:rPr>
        <w:t xml:space="preserve"> voturi pentru, </w:t>
      </w:r>
      <w:r>
        <w:rPr>
          <w:lang w:val="ro-RO"/>
        </w:rPr>
        <w:t xml:space="preserve">- </w:t>
      </w:r>
      <w:r w:rsidRPr="00683503">
        <w:rPr>
          <w:lang w:val="ro-RO"/>
        </w:rPr>
        <w:t xml:space="preserve">vot împotrivă, </w:t>
      </w:r>
      <w:r>
        <w:rPr>
          <w:lang w:val="ro-RO"/>
        </w:rPr>
        <w:t xml:space="preserve">- </w:t>
      </w:r>
      <w:r w:rsidRPr="00683503">
        <w:rPr>
          <w:lang w:val="ro-RO"/>
        </w:rPr>
        <w:t>abţiner</w:t>
      </w:r>
      <w:r>
        <w:rPr>
          <w:lang w:val="ro-RO"/>
        </w:rPr>
        <w:t>i, din totalul de 1</w:t>
      </w:r>
      <w:r w:rsidR="00FB2CD6">
        <w:rPr>
          <w:lang w:val="ro-RO"/>
        </w:rPr>
        <w:t>5</w:t>
      </w:r>
      <w:r w:rsidRPr="00683503">
        <w:rPr>
          <w:lang w:val="ro-RO"/>
        </w:rPr>
        <w:t xml:space="preserve"> consilieri în funcţie.  </w:t>
      </w:r>
    </w:p>
    <w:p w:rsidR="002A09CB" w:rsidRPr="00683503" w:rsidRDefault="002A09CB" w:rsidP="002A09CB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</w:r>
    </w:p>
    <w:p w:rsidR="002A09CB" w:rsidRPr="008E162B" w:rsidRDefault="002A09CB" w:rsidP="002A09CB">
      <w:pPr>
        <w:ind w:firstLine="720"/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lang w:val="ro-RO"/>
        </w:rPr>
        <w:t xml:space="preserve">Adoptată în Techirghiol, astăzi </w:t>
      </w:r>
      <w:r>
        <w:rPr>
          <w:rFonts w:ascii="Arial" w:hAnsi="Arial" w:cs="Arial"/>
          <w:lang w:val="ro-RO"/>
        </w:rPr>
        <w:t>–</w:t>
      </w:r>
      <w:r w:rsidRPr="00683503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b/>
          <w:lang w:val="ro-RO"/>
        </w:rPr>
        <w:t>29</w:t>
      </w:r>
      <w:r w:rsidRPr="008E162B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5</w:t>
      </w:r>
      <w:r w:rsidRPr="008E162B">
        <w:rPr>
          <w:rFonts w:ascii="Arial" w:hAnsi="Arial" w:cs="Arial"/>
          <w:b/>
          <w:lang w:val="ro-RO"/>
        </w:rPr>
        <w:t>.2014</w:t>
      </w:r>
      <w:r w:rsidRPr="008E162B">
        <w:rPr>
          <w:rFonts w:ascii="Arial" w:hAnsi="Arial" w:cs="Arial"/>
          <w:b/>
          <w:sz w:val="28"/>
          <w:lang w:val="ro-RO"/>
        </w:rPr>
        <w:t>.</w:t>
      </w:r>
    </w:p>
    <w:p w:rsidR="002A09CB" w:rsidRDefault="002A09CB" w:rsidP="002A09CB">
      <w:pPr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b/>
          <w:lang w:val="ro-RO"/>
        </w:rPr>
        <w:t>81.</w:t>
      </w:r>
    </w:p>
    <w:p w:rsidR="002A09CB" w:rsidRPr="008E162B" w:rsidRDefault="002A09CB" w:rsidP="002A09CB">
      <w:pPr>
        <w:rPr>
          <w:rFonts w:ascii="Arial" w:hAnsi="Arial" w:cs="Arial"/>
          <w:b/>
          <w:bCs/>
          <w:sz w:val="28"/>
          <w:szCs w:val="28"/>
          <w:lang w:val="ro-RO"/>
        </w:rPr>
      </w:pPr>
    </w:p>
    <w:p w:rsidR="002A09CB" w:rsidRPr="00683503" w:rsidRDefault="002A09CB" w:rsidP="002A09CB">
      <w:pPr>
        <w:rPr>
          <w:rFonts w:ascii="Arial" w:hAnsi="Arial" w:cs="Arial"/>
          <w:b/>
          <w:i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 xml:space="preserve">            PREŞEDINTE DE ŞEDINŢĂ, </w:t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  <w:t xml:space="preserve">                           SECRETAR, </w:t>
      </w:r>
    </w:p>
    <w:p w:rsidR="00186B13" w:rsidRDefault="002A09CB">
      <w:r w:rsidRPr="00683503">
        <w:rPr>
          <w:rFonts w:ascii="Arial" w:hAnsi="Arial" w:cs="Arial"/>
          <w:b/>
          <w:i/>
          <w:lang w:val="ro-RO"/>
        </w:rPr>
        <w:t xml:space="preserve">                        CONSILIER,                                                            PAROŞANU NICULINA     </w:t>
      </w:r>
      <w:bookmarkEnd w:id="0"/>
    </w:p>
    <w:sectPr w:rsidR="00186B13">
      <w:headerReference w:type="default" r:id="rId8"/>
      <w:pgSz w:w="12240" w:h="15840" w:code="1"/>
      <w:pgMar w:top="567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B0C" w:rsidRDefault="007B5B0C">
      <w:r>
        <w:separator/>
      </w:r>
    </w:p>
  </w:endnote>
  <w:endnote w:type="continuationSeparator" w:id="0">
    <w:p w:rsidR="007B5B0C" w:rsidRDefault="007B5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B0C" w:rsidRDefault="007B5B0C">
      <w:r>
        <w:separator/>
      </w:r>
    </w:p>
  </w:footnote>
  <w:footnote w:type="continuationSeparator" w:id="0">
    <w:p w:rsidR="007B5B0C" w:rsidRDefault="007B5B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3C9" w:rsidRDefault="002A09CB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5C2C5683" wp14:editId="2BFFBA54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2" name="Picture 2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Str. Doctor Victor Climescu nr.24, 906100</w:t>
    </w:r>
  </w:p>
  <w:p w:rsidR="00B443C9" w:rsidRDefault="002A09CB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Tel.0241/735622;   fax.0241/735314</w:t>
    </w:r>
  </w:p>
  <w:p w:rsidR="00B443C9" w:rsidRDefault="002A09CB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e-mail – apl@primaria-techirghiol.ro</w:t>
    </w:r>
  </w:p>
  <w:p w:rsidR="00B443C9" w:rsidRDefault="002A09CB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B443C9" w:rsidRDefault="007B5B0C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A6903"/>
    <w:multiLevelType w:val="hybridMultilevel"/>
    <w:tmpl w:val="F0D0E42A"/>
    <w:lvl w:ilvl="0" w:tplc="4454BB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D41FB6"/>
    <w:multiLevelType w:val="hybridMultilevel"/>
    <w:tmpl w:val="72A8FD6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2FE024C"/>
    <w:multiLevelType w:val="hybridMultilevel"/>
    <w:tmpl w:val="A478F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D7034"/>
    <w:multiLevelType w:val="hybridMultilevel"/>
    <w:tmpl w:val="AB4E563C"/>
    <w:lvl w:ilvl="0" w:tplc="4454BB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9C67393"/>
    <w:multiLevelType w:val="hybridMultilevel"/>
    <w:tmpl w:val="3C700436"/>
    <w:lvl w:ilvl="0" w:tplc="4454BB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9CB"/>
    <w:rsid w:val="00186B13"/>
    <w:rsid w:val="002A09CB"/>
    <w:rsid w:val="002C0D74"/>
    <w:rsid w:val="00506542"/>
    <w:rsid w:val="007B5B0C"/>
    <w:rsid w:val="00FB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A09CB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2A09CB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2A09CB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2A09CB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2A09CB"/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2A09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A09CB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2A09CB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2A09CB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2A09CB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2A09CB"/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2A09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2014-06-12T11:07:00Z</cp:lastPrinted>
  <dcterms:created xsi:type="dcterms:W3CDTF">2014-06-12T11:01:00Z</dcterms:created>
  <dcterms:modified xsi:type="dcterms:W3CDTF">2014-06-13T09:22:00Z</dcterms:modified>
</cp:coreProperties>
</file>