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FF2" w:rsidRPr="00A96FF2" w:rsidRDefault="00385095" w:rsidP="00A96FF2">
      <w:pPr>
        <w:pStyle w:val="Header"/>
        <w:tabs>
          <w:tab w:val="clear" w:pos="4320"/>
          <w:tab w:val="clear" w:pos="8640"/>
        </w:tabs>
        <w:jc w:val="right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ANEXĂ LA H.C.L. NR. 4</w:t>
      </w:r>
      <w:bookmarkStart w:id="0" w:name="_GoBack"/>
      <w:bookmarkEnd w:id="0"/>
      <w:r w:rsidR="00A96FF2" w:rsidRPr="00A96FF2">
        <w:rPr>
          <w:rFonts w:ascii="Arial" w:hAnsi="Arial" w:cs="Arial"/>
          <w:b/>
          <w:i/>
        </w:rPr>
        <w:t xml:space="preserve"> DIN 29.01.2014</w:t>
      </w:r>
    </w:p>
    <w:p w:rsidR="00A96FF2" w:rsidRDefault="00A96FF2" w:rsidP="00A96FF2">
      <w:pPr>
        <w:jc w:val="center"/>
        <w:rPr>
          <w:rFonts w:ascii="Arial" w:hAnsi="Arial" w:cs="Arial"/>
          <w:b/>
          <w:bCs/>
          <w:lang w:val="ro-RO"/>
        </w:rPr>
      </w:pPr>
    </w:p>
    <w:p w:rsidR="00A96FF2" w:rsidRDefault="00A96FF2" w:rsidP="00A96FF2">
      <w:pPr>
        <w:jc w:val="center"/>
        <w:rPr>
          <w:rFonts w:ascii="Arial" w:hAnsi="Arial" w:cs="Arial"/>
          <w:b/>
          <w:bCs/>
          <w:lang w:val="ro-RO"/>
        </w:rPr>
      </w:pPr>
    </w:p>
    <w:p w:rsidR="00A96FF2" w:rsidRDefault="00A96FF2" w:rsidP="00A96FF2">
      <w:pPr>
        <w:jc w:val="center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Contul de execuţie al bugetului de venituri şi cheltuieli</w:t>
      </w:r>
    </w:p>
    <w:p w:rsidR="00A96FF2" w:rsidRPr="005450D5" w:rsidRDefault="00A96FF2" w:rsidP="00A96FF2">
      <w:pPr>
        <w:jc w:val="center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pe trimestrul IV al anului 2013</w:t>
      </w:r>
    </w:p>
    <w:p w:rsidR="00A96FF2" w:rsidRPr="005450D5" w:rsidRDefault="00A96FF2" w:rsidP="00A96FF2">
      <w:pPr>
        <w:jc w:val="center"/>
        <w:rPr>
          <w:rFonts w:ascii="Arial" w:hAnsi="Arial" w:cs="Arial"/>
          <w:lang w:val="ro-RO"/>
        </w:rPr>
      </w:pPr>
    </w:p>
    <w:p w:rsidR="00A96FF2" w:rsidRPr="00A96FF2" w:rsidRDefault="00A96FF2" w:rsidP="00A96FF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343" w:line="345" w:lineRule="exact"/>
        <w:ind w:right="450"/>
        <w:rPr>
          <w:rFonts w:ascii="Times New Roman Bold" w:hAnsi="Times New Roman Bold" w:cs="Times New Roman Bold"/>
          <w:color w:val="000000"/>
          <w:w w:val="95"/>
          <w:lang w:val="fr-FR"/>
        </w:rPr>
      </w:pPr>
      <w:proofErr w:type="spellStart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>Veniturile</w:t>
      </w:r>
      <w:proofErr w:type="spellEnd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 xml:space="preserve"> </w:t>
      </w:r>
      <w:proofErr w:type="spellStart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>aferente</w:t>
      </w:r>
      <w:proofErr w:type="spellEnd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 xml:space="preserve"> </w:t>
      </w:r>
      <w:proofErr w:type="spellStart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>bugetului</w:t>
      </w:r>
      <w:proofErr w:type="spellEnd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 xml:space="preserve"> </w:t>
      </w:r>
      <w:proofErr w:type="spellStart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>Consiliului</w:t>
      </w:r>
      <w:proofErr w:type="spellEnd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 xml:space="preserve"> Local </w:t>
      </w:r>
      <w:proofErr w:type="spellStart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>pentru</w:t>
      </w:r>
      <w:proofErr w:type="spellEnd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 xml:space="preserve"> </w:t>
      </w:r>
      <w:proofErr w:type="spellStart"/>
      <w:r w:rsidRPr="00A96FF2">
        <w:rPr>
          <w:rFonts w:ascii="Times New Roman Bold" w:hAnsi="Times New Roman Bold" w:cs="Times New Roman Bold"/>
          <w:color w:val="000000"/>
          <w:w w:val="95"/>
          <w:u w:val="single"/>
          <w:lang w:val="fr-FR"/>
        </w:rPr>
        <w:t>sectiunea</w:t>
      </w:r>
      <w:proofErr w:type="spellEnd"/>
      <w:r w:rsidRPr="00A96FF2">
        <w:rPr>
          <w:rFonts w:ascii="Times New Roman Bold" w:hAnsi="Times New Roman Bold" w:cs="Times New Roman Bold"/>
          <w:color w:val="000000"/>
          <w:w w:val="95"/>
          <w:u w:val="single"/>
          <w:lang w:val="fr-FR"/>
        </w:rPr>
        <w:t xml:space="preserve"> de </w:t>
      </w:r>
      <w:proofErr w:type="spellStart"/>
      <w:r w:rsidRPr="00A96FF2">
        <w:rPr>
          <w:rFonts w:ascii="Times New Roman Bold" w:hAnsi="Times New Roman Bold" w:cs="Times New Roman Bold"/>
          <w:color w:val="000000"/>
          <w:w w:val="95"/>
          <w:u w:val="single"/>
          <w:lang w:val="fr-FR"/>
        </w:rPr>
        <w:t>functionare</w:t>
      </w:r>
      <w:proofErr w:type="spellEnd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 xml:space="preserve"> la 31</w:t>
      </w:r>
      <w:r>
        <w:rPr>
          <w:rFonts w:ascii="Times New Roman Bold" w:hAnsi="Times New Roman Bold" w:cs="Times New Roman Bold"/>
          <w:color w:val="000000"/>
          <w:w w:val="95"/>
          <w:lang w:val="fr-FR"/>
        </w:rPr>
        <w:t>.</w:t>
      </w:r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 xml:space="preserve">12.2013 </w:t>
      </w:r>
      <w:proofErr w:type="spellStart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>sunt</w:t>
      </w:r>
      <w:proofErr w:type="spellEnd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 xml:space="preserve"> </w:t>
      </w:r>
      <w:proofErr w:type="spellStart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>urmatoarele</w:t>
      </w:r>
      <w:proofErr w:type="spellEnd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>:</w:t>
      </w:r>
    </w:p>
    <w:tbl>
      <w:tblPr>
        <w:tblStyle w:val="TableGrid"/>
        <w:tblW w:w="10620" w:type="dxa"/>
        <w:tblLook w:val="01E0" w:firstRow="1" w:lastRow="1" w:firstColumn="1" w:lastColumn="1" w:noHBand="0" w:noVBand="0"/>
      </w:tblPr>
      <w:tblGrid>
        <w:gridCol w:w="3347"/>
        <w:gridCol w:w="2678"/>
        <w:gridCol w:w="2438"/>
        <w:gridCol w:w="2157"/>
      </w:tblGrid>
      <w:tr w:rsidR="00A96FF2" w:rsidRPr="00A96FF2" w:rsidTr="00A96FF2">
        <w:trPr>
          <w:trHeight w:val="1142"/>
        </w:trPr>
        <w:tc>
          <w:tcPr>
            <w:tcW w:w="33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jc w:val="center"/>
              <w:rPr>
                <w:rFonts w:ascii="Times New Roman Bold" w:hAnsi="Times New Roman Bold" w:cs="Times New Roman Bold"/>
                <w:i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i/>
                <w:color w:val="000000"/>
                <w:w w:val="95"/>
                <w:lang w:val="fr-FR"/>
              </w:rPr>
              <w:t>INDICATORI</w:t>
            </w:r>
          </w:p>
        </w:tc>
        <w:tc>
          <w:tcPr>
            <w:tcW w:w="2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jc w:val="center"/>
              <w:rPr>
                <w:rFonts w:ascii="Times New Roman Bold" w:hAnsi="Times New Roman Bold" w:cs="Times New Roman Bold"/>
                <w:i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i/>
                <w:color w:val="000000"/>
                <w:w w:val="95"/>
                <w:lang w:val="fr-FR"/>
              </w:rPr>
              <w:t>PREVEDERI  INITIALE ANUALE</w:t>
            </w:r>
          </w:p>
        </w:tc>
        <w:tc>
          <w:tcPr>
            <w:tcW w:w="24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jc w:val="center"/>
              <w:rPr>
                <w:rFonts w:ascii="Times New Roman Bold" w:hAnsi="Times New Roman Bold" w:cs="Times New Roman Bold"/>
                <w:i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i/>
                <w:color w:val="000000"/>
                <w:w w:val="95"/>
                <w:lang w:val="fr-FR"/>
              </w:rPr>
              <w:t>PREVEDERI TRIMESTRIALE    TRIM IV</w:t>
            </w:r>
          </w:p>
        </w:tc>
        <w:tc>
          <w:tcPr>
            <w:tcW w:w="215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i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i/>
                <w:color w:val="000000"/>
                <w:w w:val="95"/>
                <w:lang w:val="fr-FR"/>
              </w:rPr>
              <w:t xml:space="preserve">INCASARI REALIZATE </w:t>
            </w:r>
          </w:p>
        </w:tc>
      </w:tr>
      <w:tr w:rsidR="00A96FF2" w:rsidRPr="00A96FF2" w:rsidTr="000408AE">
        <w:trPr>
          <w:trHeight w:val="933"/>
        </w:trPr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Venituri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curente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din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impozite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si taxe locale 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2.900.000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3.250.000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3.151.810</w:t>
            </w:r>
          </w:p>
        </w:tc>
      </w:tr>
      <w:tr w:rsidR="00A96FF2" w:rsidRPr="00A96FF2" w:rsidTr="000408AE">
        <w:tc>
          <w:tcPr>
            <w:tcW w:w="3347" w:type="dxa"/>
            <w:tcBorders>
              <w:top w:val="single" w:sz="4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Cote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defalcate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din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impozitul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pe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venit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</w:p>
        </w:tc>
        <w:tc>
          <w:tcPr>
            <w:tcW w:w="2678" w:type="dxa"/>
            <w:tcBorders>
              <w:top w:val="single" w:sz="4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844.120</w:t>
            </w:r>
          </w:p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</w:p>
        </w:tc>
        <w:tc>
          <w:tcPr>
            <w:tcW w:w="2438" w:type="dxa"/>
            <w:tcBorders>
              <w:top w:val="single" w:sz="4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 909.120</w:t>
            </w:r>
          </w:p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</w:p>
        </w:tc>
        <w:tc>
          <w:tcPr>
            <w:tcW w:w="2157" w:type="dxa"/>
            <w:tcBorders>
              <w:top w:val="single" w:sz="4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1.104.206</w:t>
            </w:r>
          </w:p>
        </w:tc>
      </w:tr>
      <w:tr w:rsidR="00A96FF2" w:rsidRPr="00A96FF2" w:rsidTr="00A96FF2">
        <w:trPr>
          <w:trHeight w:val="1146"/>
        </w:trPr>
        <w:tc>
          <w:tcPr>
            <w:tcW w:w="3347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Sume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alocate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de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Consiliul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Judetean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Ptr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.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Echilibrare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</w:p>
        </w:tc>
        <w:tc>
          <w:tcPr>
            <w:tcW w:w="2678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1.080.056</w:t>
            </w:r>
          </w:p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</w:p>
        </w:tc>
        <w:tc>
          <w:tcPr>
            <w:tcW w:w="2438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1.080.056</w:t>
            </w:r>
          </w:p>
        </w:tc>
        <w:tc>
          <w:tcPr>
            <w:tcW w:w="2157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1.330.310</w:t>
            </w:r>
          </w:p>
        </w:tc>
      </w:tr>
      <w:tr w:rsidR="00A96FF2" w:rsidRPr="00A96FF2" w:rsidTr="00A96FF2">
        <w:trPr>
          <w:trHeight w:val="910"/>
        </w:trPr>
        <w:tc>
          <w:tcPr>
            <w:tcW w:w="3347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</w:rPr>
            </w:pP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</w:rPr>
              <w:t>Sume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</w:rPr>
              <w:t xml:space="preserve"> defalcate din T.V.A</w:t>
            </w:r>
          </w:p>
        </w:tc>
        <w:tc>
          <w:tcPr>
            <w:tcW w:w="2678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</w:rPr>
              <w:t>2.724.605</w:t>
            </w:r>
          </w:p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</w:rPr>
            </w:pPr>
          </w:p>
        </w:tc>
        <w:tc>
          <w:tcPr>
            <w:tcW w:w="2438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</w:rPr>
              <w:t xml:space="preserve">    3.050.605</w:t>
            </w:r>
          </w:p>
        </w:tc>
        <w:tc>
          <w:tcPr>
            <w:tcW w:w="2157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</w:rPr>
              <w:t>2.974.021</w:t>
            </w:r>
          </w:p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</w:rPr>
            </w:pPr>
          </w:p>
        </w:tc>
      </w:tr>
      <w:tr w:rsidR="00A96FF2" w:rsidRPr="00A96FF2" w:rsidTr="000408AE">
        <w:tc>
          <w:tcPr>
            <w:tcW w:w="3347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b/>
                <w:color w:val="000000"/>
                <w:w w:val="95"/>
                <w:sz w:val="28"/>
                <w:szCs w:val="28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b/>
                <w:color w:val="000000"/>
                <w:w w:val="95"/>
                <w:sz w:val="28"/>
                <w:szCs w:val="28"/>
                <w:lang w:val="fr-FR"/>
              </w:rPr>
              <w:t xml:space="preserve">Total </w:t>
            </w:r>
            <w:proofErr w:type="spellStart"/>
            <w:r w:rsidRPr="00A96FF2">
              <w:rPr>
                <w:rFonts w:ascii="Times New Roman Bold" w:hAnsi="Times New Roman Bold" w:cs="Times New Roman Bold"/>
                <w:b/>
                <w:color w:val="000000"/>
                <w:w w:val="95"/>
                <w:sz w:val="28"/>
                <w:szCs w:val="28"/>
                <w:lang w:val="fr-FR"/>
              </w:rPr>
              <w:t>venituri</w:t>
            </w:r>
            <w:proofErr w:type="spellEnd"/>
            <w:r w:rsidRPr="00A96FF2">
              <w:rPr>
                <w:rFonts w:ascii="Times New Roman Bold" w:hAnsi="Times New Roman Bold" w:cs="Times New Roman Bold"/>
                <w:b/>
                <w:color w:val="000000"/>
                <w:w w:val="95"/>
                <w:sz w:val="28"/>
                <w:szCs w:val="28"/>
                <w:lang w:val="fr-FR"/>
              </w:rPr>
              <w:t xml:space="preserve">  </w:t>
            </w:r>
            <w:proofErr w:type="spellStart"/>
            <w:r w:rsidRPr="00A96FF2">
              <w:rPr>
                <w:rFonts w:ascii="Times New Roman Bold" w:hAnsi="Times New Roman Bold" w:cs="Times New Roman Bold"/>
                <w:b/>
                <w:color w:val="000000"/>
                <w:w w:val="95"/>
                <w:sz w:val="28"/>
                <w:szCs w:val="28"/>
                <w:lang w:val="fr-FR"/>
              </w:rPr>
              <w:t>sectiune</w:t>
            </w:r>
            <w:proofErr w:type="spellEnd"/>
            <w:r w:rsidRPr="00A96FF2">
              <w:rPr>
                <w:rFonts w:ascii="Times New Roman Bold" w:hAnsi="Times New Roman Bold" w:cs="Times New Roman Bold"/>
                <w:b/>
                <w:color w:val="000000"/>
                <w:w w:val="95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A96FF2">
              <w:rPr>
                <w:rFonts w:ascii="Times New Roman Bold" w:hAnsi="Times New Roman Bold" w:cs="Times New Roman Bold"/>
                <w:b/>
                <w:color w:val="000000"/>
                <w:w w:val="95"/>
                <w:sz w:val="28"/>
                <w:szCs w:val="28"/>
                <w:lang w:val="fr-FR"/>
              </w:rPr>
              <w:t>functionare</w:t>
            </w:r>
            <w:proofErr w:type="spellEnd"/>
            <w:r w:rsidRPr="00A96FF2">
              <w:rPr>
                <w:rFonts w:ascii="Times New Roman Bold" w:hAnsi="Times New Roman Bold" w:cs="Times New Roman Bold"/>
                <w:b/>
                <w:color w:val="000000"/>
                <w:w w:val="95"/>
                <w:sz w:val="28"/>
                <w:szCs w:val="28"/>
                <w:lang w:val="fr-FR"/>
              </w:rPr>
              <w:t xml:space="preserve"> </w:t>
            </w:r>
          </w:p>
        </w:tc>
        <w:tc>
          <w:tcPr>
            <w:tcW w:w="2678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b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b/>
                <w:color w:val="000000"/>
                <w:w w:val="95"/>
                <w:lang w:val="fr-FR"/>
              </w:rPr>
              <w:t>7.548.781</w:t>
            </w:r>
          </w:p>
        </w:tc>
        <w:tc>
          <w:tcPr>
            <w:tcW w:w="2438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b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b/>
                <w:color w:val="000000"/>
                <w:w w:val="95"/>
                <w:lang w:val="fr-FR"/>
              </w:rPr>
              <w:t>8.289.781</w:t>
            </w:r>
          </w:p>
        </w:tc>
        <w:tc>
          <w:tcPr>
            <w:tcW w:w="2157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b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b/>
                <w:color w:val="000000"/>
                <w:w w:val="95"/>
                <w:lang w:val="fr-FR"/>
              </w:rPr>
              <w:t>8.560.347</w:t>
            </w:r>
          </w:p>
        </w:tc>
      </w:tr>
    </w:tbl>
    <w:p w:rsidR="00A96FF2" w:rsidRPr="00A96FF2" w:rsidRDefault="00A96FF2" w:rsidP="00A96FF2">
      <w:pPr>
        <w:widowControl w:val="0"/>
        <w:autoSpaceDE w:val="0"/>
        <w:autoSpaceDN w:val="0"/>
        <w:adjustRightInd w:val="0"/>
        <w:spacing w:before="343" w:line="345" w:lineRule="exact"/>
        <w:ind w:left="180" w:right="450" w:firstLine="540"/>
        <w:rPr>
          <w:rFonts w:ascii="Times New Roman Bold" w:hAnsi="Times New Roman Bold" w:cs="Times New Roman Bold"/>
          <w:color w:val="000000"/>
          <w:w w:val="95"/>
          <w:lang w:val="fr-FR"/>
        </w:rPr>
      </w:pPr>
      <w:r w:rsidRPr="00A96FF2">
        <w:rPr>
          <w:rFonts w:ascii="Times New Roman Bold" w:hAnsi="Times New Roman Bold" w:cs="Times New Roman Bold"/>
          <w:b/>
          <w:color w:val="000000"/>
          <w:w w:val="95"/>
          <w:lang w:val="fr-FR"/>
        </w:rPr>
        <w:t xml:space="preserve">II. </w:t>
      </w:r>
      <w:proofErr w:type="spellStart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>Veniturile</w:t>
      </w:r>
      <w:proofErr w:type="spellEnd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 xml:space="preserve"> </w:t>
      </w:r>
      <w:proofErr w:type="spellStart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>aferente</w:t>
      </w:r>
      <w:proofErr w:type="spellEnd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 xml:space="preserve"> </w:t>
      </w:r>
      <w:proofErr w:type="spellStart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>bugetului</w:t>
      </w:r>
      <w:proofErr w:type="spellEnd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 xml:space="preserve"> </w:t>
      </w:r>
      <w:proofErr w:type="spellStart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>Consiliului</w:t>
      </w:r>
      <w:proofErr w:type="spellEnd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 xml:space="preserve"> Local </w:t>
      </w:r>
      <w:proofErr w:type="spellStart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>pentru</w:t>
      </w:r>
      <w:proofErr w:type="spellEnd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 xml:space="preserve"> </w:t>
      </w:r>
      <w:proofErr w:type="spellStart"/>
      <w:r w:rsidRPr="00A96FF2">
        <w:rPr>
          <w:rFonts w:ascii="Times New Roman Bold" w:hAnsi="Times New Roman Bold" w:cs="Times New Roman Bold"/>
          <w:color w:val="000000"/>
          <w:w w:val="95"/>
          <w:u w:val="single"/>
          <w:lang w:val="fr-FR"/>
        </w:rPr>
        <w:t>sectiunea</w:t>
      </w:r>
      <w:proofErr w:type="spellEnd"/>
      <w:r w:rsidRPr="00A96FF2">
        <w:rPr>
          <w:rFonts w:ascii="Times New Roman Bold" w:hAnsi="Times New Roman Bold" w:cs="Times New Roman Bold"/>
          <w:color w:val="000000"/>
          <w:w w:val="95"/>
          <w:u w:val="single"/>
          <w:lang w:val="fr-FR"/>
        </w:rPr>
        <w:t xml:space="preserve"> </w:t>
      </w:r>
      <w:proofErr w:type="spellStart"/>
      <w:r w:rsidRPr="00A96FF2">
        <w:rPr>
          <w:rFonts w:ascii="Times New Roman Bold" w:hAnsi="Times New Roman Bold" w:cs="Times New Roman Bold"/>
          <w:color w:val="000000"/>
          <w:w w:val="95"/>
          <w:u w:val="single"/>
          <w:lang w:val="fr-FR"/>
        </w:rPr>
        <w:t>dezvoltare</w:t>
      </w:r>
      <w:proofErr w:type="spellEnd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 xml:space="preserve">  la 31.12.2013</w:t>
      </w:r>
    </w:p>
    <w:tbl>
      <w:tblPr>
        <w:tblStyle w:val="TableGrid"/>
        <w:tblW w:w="10620" w:type="dxa"/>
        <w:tblLook w:val="01E0" w:firstRow="1" w:lastRow="1" w:firstColumn="1" w:lastColumn="1" w:noHBand="0" w:noVBand="0"/>
      </w:tblPr>
      <w:tblGrid>
        <w:gridCol w:w="3347"/>
        <w:gridCol w:w="2678"/>
        <w:gridCol w:w="2438"/>
        <w:gridCol w:w="2157"/>
      </w:tblGrid>
      <w:tr w:rsidR="00A96FF2" w:rsidRPr="00A96FF2" w:rsidTr="000408AE">
        <w:tc>
          <w:tcPr>
            <w:tcW w:w="33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jc w:val="center"/>
              <w:rPr>
                <w:rFonts w:ascii="Times New Roman Bold" w:hAnsi="Times New Roman Bold" w:cs="Times New Roman Bold"/>
                <w:i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i/>
                <w:color w:val="000000"/>
                <w:w w:val="95"/>
                <w:lang w:val="fr-FR"/>
              </w:rPr>
              <w:t>INDICATORI</w:t>
            </w:r>
          </w:p>
        </w:tc>
        <w:tc>
          <w:tcPr>
            <w:tcW w:w="2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jc w:val="center"/>
              <w:rPr>
                <w:rFonts w:ascii="Times New Roman Bold" w:hAnsi="Times New Roman Bold" w:cs="Times New Roman Bold"/>
                <w:i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i/>
                <w:color w:val="000000"/>
                <w:w w:val="95"/>
                <w:lang w:val="fr-FR"/>
              </w:rPr>
              <w:t>PREVEDERI  INITIALE ANUALE</w:t>
            </w:r>
          </w:p>
        </w:tc>
        <w:tc>
          <w:tcPr>
            <w:tcW w:w="24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jc w:val="center"/>
              <w:rPr>
                <w:rFonts w:ascii="Times New Roman Bold" w:hAnsi="Times New Roman Bold" w:cs="Times New Roman Bold"/>
                <w:i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i/>
                <w:color w:val="000000"/>
                <w:w w:val="95"/>
                <w:lang w:val="fr-FR"/>
              </w:rPr>
              <w:t>PREVEDERI TRIMESTRIALE</w:t>
            </w:r>
          </w:p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jc w:val="center"/>
              <w:rPr>
                <w:rFonts w:ascii="Times New Roman Bold" w:hAnsi="Times New Roman Bold" w:cs="Times New Roman Bold"/>
                <w:i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i/>
                <w:color w:val="000000"/>
                <w:w w:val="95"/>
                <w:lang w:val="fr-FR"/>
              </w:rPr>
              <w:t>TRIM IV</w:t>
            </w:r>
          </w:p>
        </w:tc>
        <w:tc>
          <w:tcPr>
            <w:tcW w:w="215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i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i/>
                <w:color w:val="000000"/>
                <w:w w:val="95"/>
                <w:lang w:val="fr-FR"/>
              </w:rPr>
              <w:t xml:space="preserve">INCASARI REALIZATE </w:t>
            </w:r>
          </w:p>
        </w:tc>
      </w:tr>
      <w:tr w:rsidR="00A96FF2" w:rsidRPr="00A96FF2" w:rsidTr="000408AE">
        <w:trPr>
          <w:trHeight w:val="933"/>
        </w:trPr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Venituri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din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valorificarea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unor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bunuri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   274.000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      284.000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   850.520</w:t>
            </w:r>
          </w:p>
        </w:tc>
      </w:tr>
      <w:tr w:rsidR="00A96FF2" w:rsidRPr="00A96FF2" w:rsidTr="000408AE">
        <w:tc>
          <w:tcPr>
            <w:tcW w:w="3347" w:type="dxa"/>
            <w:tcBorders>
              <w:top w:val="single" w:sz="4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Excedent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ani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precedenti</w:t>
            </w:r>
            <w:proofErr w:type="spellEnd"/>
          </w:p>
        </w:tc>
        <w:tc>
          <w:tcPr>
            <w:tcW w:w="2678" w:type="dxa"/>
            <w:tcBorders>
              <w:top w:val="single" w:sz="4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1.274.024</w:t>
            </w:r>
          </w:p>
        </w:tc>
        <w:tc>
          <w:tcPr>
            <w:tcW w:w="2438" w:type="dxa"/>
            <w:tcBorders>
              <w:top w:val="single" w:sz="4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      0</w:t>
            </w:r>
          </w:p>
        </w:tc>
        <w:tc>
          <w:tcPr>
            <w:tcW w:w="2157" w:type="dxa"/>
            <w:tcBorders>
              <w:top w:val="single" w:sz="4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1.274.024</w:t>
            </w:r>
          </w:p>
        </w:tc>
      </w:tr>
      <w:tr w:rsidR="00A96FF2" w:rsidRPr="00A96FF2" w:rsidTr="000408AE">
        <w:tc>
          <w:tcPr>
            <w:tcW w:w="3347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lastRenderedPageBreak/>
              <w:t>Sume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finantare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proiecte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F.S.E </w:t>
            </w:r>
          </w:p>
        </w:tc>
        <w:tc>
          <w:tcPr>
            <w:tcW w:w="2678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  830.000</w:t>
            </w:r>
          </w:p>
        </w:tc>
        <w:tc>
          <w:tcPr>
            <w:tcW w:w="2438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     830.000</w:t>
            </w:r>
          </w:p>
        </w:tc>
        <w:tc>
          <w:tcPr>
            <w:tcW w:w="2157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   321.474</w:t>
            </w:r>
          </w:p>
        </w:tc>
      </w:tr>
      <w:tr w:rsidR="00A96FF2" w:rsidRPr="00A96FF2" w:rsidTr="000408AE">
        <w:tc>
          <w:tcPr>
            <w:tcW w:w="3347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Finantare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nerambursabila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proiecte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bug stat</w:t>
            </w:r>
          </w:p>
        </w:tc>
        <w:tc>
          <w:tcPr>
            <w:tcW w:w="2678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</w:rPr>
              <w:t xml:space="preserve"> 21.592.544</w:t>
            </w:r>
          </w:p>
        </w:tc>
        <w:tc>
          <w:tcPr>
            <w:tcW w:w="2438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</w:rPr>
              <w:t xml:space="preserve"> 23.059.405</w:t>
            </w:r>
          </w:p>
        </w:tc>
        <w:tc>
          <w:tcPr>
            <w:tcW w:w="2157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</w:rPr>
              <w:t xml:space="preserve">  5.084.462</w:t>
            </w:r>
          </w:p>
        </w:tc>
      </w:tr>
      <w:tr w:rsidR="00A96FF2" w:rsidRPr="00A96FF2" w:rsidTr="000408AE">
        <w:tc>
          <w:tcPr>
            <w:tcW w:w="3347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b/>
                <w:color w:val="000000"/>
                <w:w w:val="95"/>
                <w:sz w:val="28"/>
                <w:szCs w:val="28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b/>
                <w:color w:val="000000"/>
                <w:w w:val="95"/>
                <w:sz w:val="28"/>
                <w:szCs w:val="28"/>
                <w:lang w:val="fr-FR"/>
              </w:rPr>
              <w:t xml:space="preserve">Total </w:t>
            </w:r>
            <w:proofErr w:type="spellStart"/>
            <w:r w:rsidRPr="00A96FF2">
              <w:rPr>
                <w:rFonts w:ascii="Times New Roman Bold" w:hAnsi="Times New Roman Bold" w:cs="Times New Roman Bold"/>
                <w:b/>
                <w:color w:val="000000"/>
                <w:w w:val="95"/>
                <w:sz w:val="28"/>
                <w:szCs w:val="28"/>
                <w:lang w:val="fr-FR"/>
              </w:rPr>
              <w:t>venituri</w:t>
            </w:r>
            <w:proofErr w:type="spellEnd"/>
            <w:r w:rsidRPr="00A96FF2">
              <w:rPr>
                <w:rFonts w:ascii="Times New Roman Bold" w:hAnsi="Times New Roman Bold" w:cs="Times New Roman Bold"/>
                <w:b/>
                <w:color w:val="000000"/>
                <w:w w:val="95"/>
                <w:sz w:val="28"/>
                <w:szCs w:val="28"/>
                <w:lang w:val="fr-FR"/>
              </w:rPr>
              <w:t xml:space="preserve">  </w:t>
            </w:r>
            <w:proofErr w:type="spellStart"/>
            <w:r w:rsidRPr="00A96FF2">
              <w:rPr>
                <w:rFonts w:ascii="Times New Roman Bold" w:hAnsi="Times New Roman Bold" w:cs="Times New Roman Bold"/>
                <w:b/>
                <w:color w:val="000000"/>
                <w:w w:val="95"/>
                <w:sz w:val="28"/>
                <w:szCs w:val="28"/>
                <w:lang w:val="fr-FR"/>
              </w:rPr>
              <w:t>sectiune</w:t>
            </w:r>
            <w:proofErr w:type="spellEnd"/>
            <w:r w:rsidRPr="00A96FF2">
              <w:rPr>
                <w:rFonts w:ascii="Times New Roman Bold" w:hAnsi="Times New Roman Bold" w:cs="Times New Roman Bold"/>
                <w:b/>
                <w:color w:val="000000"/>
                <w:w w:val="95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A96FF2">
              <w:rPr>
                <w:rFonts w:ascii="Times New Roman Bold" w:hAnsi="Times New Roman Bold" w:cs="Times New Roman Bold"/>
                <w:b/>
                <w:color w:val="000000"/>
                <w:w w:val="95"/>
                <w:sz w:val="28"/>
                <w:szCs w:val="28"/>
                <w:lang w:val="fr-FR"/>
              </w:rPr>
              <w:t>dezvoltare</w:t>
            </w:r>
            <w:proofErr w:type="spellEnd"/>
            <w:r w:rsidRPr="00A96FF2">
              <w:rPr>
                <w:rFonts w:ascii="Times New Roman Bold" w:hAnsi="Times New Roman Bold" w:cs="Times New Roman Bold"/>
                <w:b/>
                <w:color w:val="000000"/>
                <w:w w:val="95"/>
                <w:sz w:val="28"/>
                <w:szCs w:val="28"/>
                <w:lang w:val="fr-FR"/>
              </w:rPr>
              <w:t xml:space="preserve"> </w:t>
            </w:r>
          </w:p>
        </w:tc>
        <w:tc>
          <w:tcPr>
            <w:tcW w:w="2678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b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b/>
                <w:color w:val="000000"/>
                <w:w w:val="95"/>
                <w:lang w:val="fr-FR"/>
              </w:rPr>
              <w:t>23.970.568</w:t>
            </w:r>
          </w:p>
        </w:tc>
        <w:tc>
          <w:tcPr>
            <w:tcW w:w="2438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b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b/>
                <w:color w:val="000000"/>
                <w:w w:val="95"/>
                <w:lang w:val="fr-FR"/>
              </w:rPr>
              <w:t xml:space="preserve">  24.173.405</w:t>
            </w:r>
          </w:p>
        </w:tc>
        <w:tc>
          <w:tcPr>
            <w:tcW w:w="2157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b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b/>
                <w:color w:val="000000"/>
                <w:w w:val="95"/>
                <w:lang w:val="fr-FR"/>
              </w:rPr>
              <w:t xml:space="preserve">  7.530.480</w:t>
            </w:r>
          </w:p>
        </w:tc>
      </w:tr>
    </w:tbl>
    <w:p w:rsidR="00A96FF2" w:rsidRPr="00A96FF2" w:rsidRDefault="00A96FF2" w:rsidP="00A96FF2">
      <w:pPr>
        <w:widowControl w:val="0"/>
        <w:autoSpaceDE w:val="0"/>
        <w:autoSpaceDN w:val="0"/>
        <w:adjustRightInd w:val="0"/>
        <w:spacing w:before="343" w:line="345" w:lineRule="exact"/>
        <w:ind w:left="900" w:right="450" w:firstLine="540"/>
        <w:rPr>
          <w:rFonts w:ascii="Times New Roman Bold" w:hAnsi="Times New Roman Bold" w:cs="Times New Roman Bold"/>
          <w:color w:val="000000"/>
          <w:w w:val="95"/>
          <w:lang w:val="fr-FR"/>
        </w:rPr>
      </w:pPr>
      <w:proofErr w:type="spellStart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>Situatia</w:t>
      </w:r>
      <w:proofErr w:type="spellEnd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 xml:space="preserve"> </w:t>
      </w:r>
      <w:proofErr w:type="spellStart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>cheltuielilor</w:t>
      </w:r>
      <w:proofErr w:type="spellEnd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 xml:space="preserve">  </w:t>
      </w:r>
      <w:proofErr w:type="spellStart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>pe</w:t>
      </w:r>
      <w:proofErr w:type="spellEnd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 xml:space="preserve"> capitole a </w:t>
      </w:r>
      <w:proofErr w:type="spellStart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>sectiunii</w:t>
      </w:r>
      <w:proofErr w:type="spellEnd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 xml:space="preserve"> de </w:t>
      </w:r>
      <w:proofErr w:type="spellStart"/>
      <w:r w:rsidRPr="00A96FF2">
        <w:rPr>
          <w:rFonts w:ascii="Times New Roman Bold" w:hAnsi="Times New Roman Bold" w:cs="Times New Roman Bold"/>
          <w:color w:val="000000"/>
          <w:w w:val="95"/>
          <w:u w:val="single"/>
          <w:lang w:val="fr-FR"/>
        </w:rPr>
        <w:t>functionare</w:t>
      </w:r>
      <w:proofErr w:type="spellEnd"/>
      <w:r w:rsidRPr="00A96FF2">
        <w:rPr>
          <w:rFonts w:ascii="Times New Roman Bold" w:hAnsi="Times New Roman Bold" w:cs="Times New Roman Bold"/>
          <w:color w:val="000000"/>
          <w:w w:val="95"/>
          <w:u w:val="single"/>
          <w:lang w:val="fr-FR"/>
        </w:rPr>
        <w:t xml:space="preserve">  la </w:t>
      </w:r>
      <w:proofErr w:type="spellStart"/>
      <w:r w:rsidRPr="00A96FF2">
        <w:rPr>
          <w:rFonts w:ascii="Times New Roman Bold" w:hAnsi="Times New Roman Bold" w:cs="Times New Roman Bold"/>
          <w:color w:val="000000"/>
          <w:w w:val="95"/>
          <w:u w:val="single"/>
          <w:lang w:val="fr-FR"/>
        </w:rPr>
        <w:t>trim.iv</w:t>
      </w:r>
      <w:proofErr w:type="spellEnd"/>
      <w:r w:rsidRPr="00A96FF2">
        <w:rPr>
          <w:rFonts w:ascii="Times New Roman Bold" w:hAnsi="Times New Roman Bold" w:cs="Times New Roman Bold"/>
          <w:color w:val="000000"/>
          <w:w w:val="95"/>
          <w:u w:val="single"/>
          <w:lang w:val="fr-FR"/>
        </w:rPr>
        <w:t xml:space="preserve"> 2013</w:t>
      </w:r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 xml:space="preserve"> 2013 se </w:t>
      </w:r>
      <w:proofErr w:type="spellStart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>prezinta</w:t>
      </w:r>
      <w:proofErr w:type="spellEnd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 xml:space="preserve"> </w:t>
      </w:r>
      <w:proofErr w:type="spellStart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>astfel</w:t>
      </w:r>
      <w:proofErr w:type="spellEnd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> :</w:t>
      </w:r>
    </w:p>
    <w:tbl>
      <w:tblPr>
        <w:tblStyle w:val="TableGrid"/>
        <w:tblpPr w:leftFromText="180" w:rightFromText="180" w:vertAnchor="text" w:tblpY="1"/>
        <w:tblOverlap w:val="never"/>
        <w:tblW w:w="100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5"/>
        <w:gridCol w:w="3330"/>
        <w:gridCol w:w="1700"/>
        <w:gridCol w:w="1900"/>
        <w:gridCol w:w="1890"/>
      </w:tblGrid>
      <w:tr w:rsidR="00A96FF2" w:rsidRPr="00A96FF2" w:rsidTr="000408AE">
        <w:trPr>
          <w:trHeight w:val="620"/>
        </w:trPr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343"/>
              <w:jc w:val="center"/>
              <w:rPr>
                <w:rFonts w:ascii="Times New Roman Bold" w:hAnsi="Times New Roman Bold" w:cs="Times New Roman Bold"/>
                <w:b/>
                <w:i/>
                <w:color w:val="333333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b/>
                <w:i/>
                <w:color w:val="333333"/>
                <w:w w:val="95"/>
                <w:lang w:val="fr-FR"/>
              </w:rPr>
              <w:t>CAPITOLE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jc w:val="center"/>
              <w:rPr>
                <w:rFonts w:ascii="Times New Roman Bold" w:hAnsi="Times New Roman Bold" w:cs="Times New Roman Bold"/>
                <w:b/>
                <w:i/>
                <w:color w:val="333333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b/>
                <w:i/>
                <w:color w:val="333333"/>
                <w:w w:val="95"/>
                <w:lang w:val="fr-FR"/>
              </w:rPr>
              <w:t>INDICATORI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jc w:val="center"/>
              <w:rPr>
                <w:rFonts w:ascii="Times New Roman Bold" w:hAnsi="Times New Roman Bold" w:cs="Times New Roman Bold"/>
                <w:b/>
                <w:i/>
                <w:color w:val="333333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b/>
                <w:i/>
                <w:color w:val="333333"/>
                <w:w w:val="95"/>
                <w:lang w:val="fr-FR"/>
              </w:rPr>
              <w:t>PREVEDERI INITIALE  ANUALE</w:t>
            </w:r>
          </w:p>
        </w:tc>
        <w:tc>
          <w:tcPr>
            <w:tcW w:w="1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jc w:val="center"/>
              <w:rPr>
                <w:rFonts w:ascii="Times New Roman Bold" w:hAnsi="Times New Roman Bold" w:cs="Times New Roman Bold"/>
                <w:b/>
                <w:i/>
                <w:color w:val="333333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b/>
                <w:i/>
                <w:color w:val="333333"/>
                <w:w w:val="95"/>
                <w:lang w:val="fr-FR"/>
              </w:rPr>
              <w:t>PREVEDERI FINALE TRIMESTRIALE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-10"/>
              <w:jc w:val="center"/>
              <w:rPr>
                <w:rFonts w:ascii="Times New Roman Bold" w:hAnsi="Times New Roman Bold" w:cs="Times New Roman Bold"/>
                <w:b/>
                <w:i/>
                <w:color w:val="333333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b/>
                <w:i/>
                <w:color w:val="333333"/>
                <w:w w:val="95"/>
                <w:lang w:val="fr-FR"/>
              </w:rPr>
              <w:t>PLATI</w:t>
            </w:r>
          </w:p>
        </w:tc>
      </w:tr>
      <w:tr w:rsidR="00A96FF2" w:rsidRPr="00A96FF2" w:rsidTr="000408AE">
        <w:tc>
          <w:tcPr>
            <w:tcW w:w="1275" w:type="dxa"/>
            <w:tcBorders>
              <w:top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-9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Cap. 51.02</w:t>
            </w:r>
          </w:p>
        </w:tc>
        <w:tc>
          <w:tcPr>
            <w:tcW w:w="3330" w:type="dxa"/>
            <w:tcBorders>
              <w:top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Autoritati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publice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</w:p>
        </w:tc>
        <w:tc>
          <w:tcPr>
            <w:tcW w:w="1700" w:type="dxa"/>
            <w:tcBorders>
              <w:top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8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1.531.901</w:t>
            </w:r>
          </w:p>
        </w:tc>
        <w:tc>
          <w:tcPr>
            <w:tcW w:w="1900" w:type="dxa"/>
            <w:tcBorders>
              <w:top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1.796.161</w:t>
            </w:r>
          </w:p>
        </w:tc>
        <w:tc>
          <w:tcPr>
            <w:tcW w:w="1890" w:type="dxa"/>
            <w:tcBorders>
              <w:top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1.680.278</w:t>
            </w:r>
          </w:p>
        </w:tc>
      </w:tr>
      <w:tr w:rsidR="00A96FF2" w:rsidRPr="00A96FF2" w:rsidTr="000408AE">
        <w:tc>
          <w:tcPr>
            <w:tcW w:w="1275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81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Cap. 54.02</w:t>
            </w:r>
          </w:p>
        </w:tc>
        <w:tc>
          <w:tcPr>
            <w:tcW w:w="333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Evidenta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Persoanei</w:t>
            </w:r>
            <w:proofErr w:type="spellEnd"/>
          </w:p>
        </w:tc>
        <w:tc>
          <w:tcPr>
            <w:tcW w:w="170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123.320</w:t>
            </w:r>
          </w:p>
        </w:tc>
        <w:tc>
          <w:tcPr>
            <w:tcW w:w="190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122.820</w:t>
            </w:r>
          </w:p>
        </w:tc>
        <w:tc>
          <w:tcPr>
            <w:tcW w:w="189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    85.030</w:t>
            </w:r>
          </w:p>
        </w:tc>
      </w:tr>
      <w:tr w:rsidR="00A96FF2" w:rsidRPr="00A96FF2" w:rsidTr="000408AE">
        <w:tc>
          <w:tcPr>
            <w:tcW w:w="1275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81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Cap 61.02</w:t>
            </w:r>
          </w:p>
        </w:tc>
        <w:tc>
          <w:tcPr>
            <w:tcW w:w="333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Politia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Comunitara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</w:p>
        </w:tc>
        <w:tc>
          <w:tcPr>
            <w:tcW w:w="170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-1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95.020</w:t>
            </w:r>
          </w:p>
        </w:tc>
        <w:tc>
          <w:tcPr>
            <w:tcW w:w="190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109.960</w:t>
            </w:r>
          </w:p>
        </w:tc>
        <w:tc>
          <w:tcPr>
            <w:tcW w:w="189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   101.884</w:t>
            </w:r>
          </w:p>
        </w:tc>
      </w:tr>
      <w:tr w:rsidR="00A96FF2" w:rsidRPr="00A96FF2" w:rsidTr="000408AE">
        <w:tc>
          <w:tcPr>
            <w:tcW w:w="1275" w:type="dxa"/>
          </w:tcPr>
          <w:p w:rsidR="00A96FF2" w:rsidRPr="00A96FF2" w:rsidRDefault="00A96FF2" w:rsidP="00A96FF2">
            <w:pPr>
              <w:widowControl w:val="0"/>
              <w:tabs>
                <w:tab w:val="left" w:pos="1185"/>
              </w:tabs>
              <w:autoSpaceDE w:val="0"/>
              <w:autoSpaceDN w:val="0"/>
              <w:adjustRightInd w:val="0"/>
              <w:spacing w:before="343"/>
              <w:ind w:right="81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Cap. 65.02</w:t>
            </w:r>
          </w:p>
        </w:tc>
        <w:tc>
          <w:tcPr>
            <w:tcW w:w="333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Invatamant</w:t>
            </w:r>
            <w:proofErr w:type="spellEnd"/>
          </w:p>
        </w:tc>
        <w:tc>
          <w:tcPr>
            <w:tcW w:w="170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-1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2  2.318.701</w:t>
            </w:r>
          </w:p>
        </w:tc>
        <w:tc>
          <w:tcPr>
            <w:tcW w:w="190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2.392.701</w:t>
            </w:r>
          </w:p>
        </w:tc>
        <w:tc>
          <w:tcPr>
            <w:tcW w:w="189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 2.294.298</w:t>
            </w:r>
          </w:p>
        </w:tc>
      </w:tr>
      <w:tr w:rsidR="00A96FF2" w:rsidRPr="00A96FF2" w:rsidTr="000408AE">
        <w:tc>
          <w:tcPr>
            <w:tcW w:w="1275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81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Cap.67.02</w:t>
            </w:r>
          </w:p>
        </w:tc>
        <w:tc>
          <w:tcPr>
            <w:tcW w:w="333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Culte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recreere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,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cultura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</w:p>
        </w:tc>
        <w:tc>
          <w:tcPr>
            <w:tcW w:w="170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8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739.400</w:t>
            </w:r>
          </w:p>
        </w:tc>
        <w:tc>
          <w:tcPr>
            <w:tcW w:w="190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  990.200</w:t>
            </w:r>
          </w:p>
        </w:tc>
        <w:tc>
          <w:tcPr>
            <w:tcW w:w="189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  966.300</w:t>
            </w:r>
          </w:p>
        </w:tc>
      </w:tr>
      <w:tr w:rsidR="00A96FF2" w:rsidRPr="00A96FF2" w:rsidTr="000408AE">
        <w:tc>
          <w:tcPr>
            <w:tcW w:w="1275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Cap68.02</w:t>
            </w:r>
          </w:p>
        </w:tc>
        <w:tc>
          <w:tcPr>
            <w:tcW w:w="333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Asistenta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sociala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</w:p>
        </w:tc>
        <w:tc>
          <w:tcPr>
            <w:tcW w:w="170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8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1.042.259</w:t>
            </w:r>
          </w:p>
        </w:tc>
        <w:tc>
          <w:tcPr>
            <w:tcW w:w="190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   864.959</w:t>
            </w:r>
          </w:p>
        </w:tc>
        <w:tc>
          <w:tcPr>
            <w:tcW w:w="189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  513.166</w:t>
            </w:r>
          </w:p>
        </w:tc>
      </w:tr>
      <w:tr w:rsidR="00A96FF2" w:rsidRPr="00A96FF2" w:rsidTr="000408AE">
        <w:tc>
          <w:tcPr>
            <w:tcW w:w="1275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81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Cap.70.02</w:t>
            </w:r>
          </w:p>
        </w:tc>
        <w:tc>
          <w:tcPr>
            <w:tcW w:w="333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Locuinte</w:t>
            </w:r>
            <w:proofErr w:type="gram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,Servicii</w:t>
            </w:r>
            <w:proofErr w:type="spellEnd"/>
            <w:proofErr w:type="gram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si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Dezv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.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Publica</w:t>
            </w:r>
            <w:proofErr w:type="spellEnd"/>
          </w:p>
        </w:tc>
        <w:tc>
          <w:tcPr>
            <w:tcW w:w="170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8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754.000</w:t>
            </w:r>
          </w:p>
        </w:tc>
        <w:tc>
          <w:tcPr>
            <w:tcW w:w="190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    990.200</w:t>
            </w:r>
          </w:p>
        </w:tc>
        <w:tc>
          <w:tcPr>
            <w:tcW w:w="189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  916.488</w:t>
            </w:r>
          </w:p>
        </w:tc>
      </w:tr>
      <w:tr w:rsidR="00A96FF2" w:rsidRPr="00A96FF2" w:rsidTr="000408AE">
        <w:tc>
          <w:tcPr>
            <w:tcW w:w="1275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Cap.74.02</w:t>
            </w:r>
          </w:p>
        </w:tc>
        <w:tc>
          <w:tcPr>
            <w:tcW w:w="333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Salubritate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</w:p>
        </w:tc>
        <w:tc>
          <w:tcPr>
            <w:tcW w:w="170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739.708</w:t>
            </w:r>
          </w:p>
        </w:tc>
        <w:tc>
          <w:tcPr>
            <w:tcW w:w="190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    818.308</w:t>
            </w:r>
          </w:p>
        </w:tc>
        <w:tc>
          <w:tcPr>
            <w:tcW w:w="189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   800.118</w:t>
            </w:r>
          </w:p>
        </w:tc>
      </w:tr>
      <w:tr w:rsidR="00A96FF2" w:rsidRPr="00A96FF2" w:rsidTr="000408AE">
        <w:tc>
          <w:tcPr>
            <w:tcW w:w="1275" w:type="dxa"/>
            <w:tcBorders>
              <w:bottom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Cap84.02</w:t>
            </w:r>
          </w:p>
        </w:tc>
        <w:tc>
          <w:tcPr>
            <w:tcW w:w="3330" w:type="dxa"/>
            <w:tcBorders>
              <w:bottom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Strazi</w:t>
            </w:r>
            <w:proofErr w:type="spellEnd"/>
          </w:p>
        </w:tc>
        <w:tc>
          <w:tcPr>
            <w:tcW w:w="1700" w:type="dxa"/>
            <w:tcBorders>
              <w:bottom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-1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209.785</w:t>
            </w:r>
          </w:p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-1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</w:p>
        </w:tc>
        <w:tc>
          <w:tcPr>
            <w:tcW w:w="1900" w:type="dxa"/>
            <w:tcBorders>
              <w:bottom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    209.785</w:t>
            </w:r>
          </w:p>
        </w:tc>
        <w:tc>
          <w:tcPr>
            <w:tcW w:w="1890" w:type="dxa"/>
            <w:tcBorders>
              <w:bottom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   189.624</w:t>
            </w:r>
          </w:p>
        </w:tc>
      </w:tr>
      <w:tr w:rsidR="00A96FF2" w:rsidRPr="00A96FF2" w:rsidTr="000408AE">
        <w:tc>
          <w:tcPr>
            <w:tcW w:w="1275" w:type="dxa"/>
            <w:tcBorders>
              <w:bottom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Cap. 87.02</w:t>
            </w:r>
          </w:p>
        </w:tc>
        <w:tc>
          <w:tcPr>
            <w:tcW w:w="3330" w:type="dxa"/>
            <w:tcBorders>
              <w:bottom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Alte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actiuni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</w:p>
        </w:tc>
        <w:tc>
          <w:tcPr>
            <w:tcW w:w="1700" w:type="dxa"/>
            <w:tcBorders>
              <w:bottom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-1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</w:p>
        </w:tc>
        <w:tc>
          <w:tcPr>
            <w:tcW w:w="1900" w:type="dxa"/>
            <w:tcBorders>
              <w:bottom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-</w:t>
            </w:r>
          </w:p>
        </w:tc>
        <w:tc>
          <w:tcPr>
            <w:tcW w:w="1890" w:type="dxa"/>
            <w:tcBorders>
              <w:bottom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</w:p>
        </w:tc>
      </w:tr>
      <w:tr w:rsidR="00A96FF2" w:rsidRPr="00A96FF2" w:rsidTr="000408AE"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b/>
                <w:color w:val="000000"/>
                <w:w w:val="95"/>
                <w:lang w:val="fr-FR"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b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b/>
                <w:color w:val="000000"/>
                <w:w w:val="95"/>
                <w:lang w:val="fr-FR"/>
              </w:rPr>
              <w:t xml:space="preserve">Total </w:t>
            </w:r>
            <w:proofErr w:type="spellStart"/>
            <w:r w:rsidRPr="00A96FF2">
              <w:rPr>
                <w:rFonts w:ascii="Times New Roman Bold" w:hAnsi="Times New Roman Bold" w:cs="Times New Roman Bold"/>
                <w:b/>
                <w:color w:val="000000"/>
                <w:w w:val="95"/>
                <w:lang w:val="fr-FR"/>
              </w:rPr>
              <w:t>cheltuieli</w:t>
            </w:r>
            <w:proofErr w:type="spellEnd"/>
            <w:r w:rsidRPr="00A96FF2">
              <w:rPr>
                <w:rFonts w:ascii="Times New Roman Bold" w:hAnsi="Times New Roman Bold" w:cs="Times New Roman Bold"/>
                <w:b/>
                <w:color w:val="000000"/>
                <w:w w:val="95"/>
                <w:lang w:val="fr-FR"/>
              </w:rPr>
              <w:t xml:space="preserve">  </w:t>
            </w:r>
            <w:proofErr w:type="spellStart"/>
            <w:r w:rsidRPr="00A96FF2">
              <w:rPr>
                <w:rFonts w:ascii="Times New Roman Bold" w:hAnsi="Times New Roman Bold" w:cs="Times New Roman Bold"/>
                <w:b/>
                <w:color w:val="000000"/>
                <w:w w:val="95"/>
                <w:lang w:val="fr-FR"/>
              </w:rPr>
              <w:t>Sect.functionare</w:t>
            </w:r>
            <w:proofErr w:type="spellEnd"/>
          </w:p>
        </w:tc>
        <w:tc>
          <w:tcPr>
            <w:tcW w:w="1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77.554.094</w:t>
            </w:r>
          </w:p>
        </w:tc>
        <w:tc>
          <w:tcPr>
            <w:tcW w:w="1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68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8.295.094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 7.547.186</w:t>
            </w:r>
          </w:p>
        </w:tc>
      </w:tr>
    </w:tbl>
    <w:p w:rsidR="00A96FF2" w:rsidRDefault="00A96FF2" w:rsidP="00A96FF2">
      <w:pPr>
        <w:widowControl w:val="0"/>
        <w:autoSpaceDE w:val="0"/>
        <w:autoSpaceDN w:val="0"/>
        <w:adjustRightInd w:val="0"/>
        <w:spacing w:before="343" w:line="345" w:lineRule="exact"/>
        <w:ind w:left="180" w:right="450" w:firstLine="540"/>
        <w:rPr>
          <w:rFonts w:ascii="Times New Roman Bold" w:hAnsi="Times New Roman Bold" w:cs="Times New Roman Bold"/>
          <w:color w:val="000000"/>
          <w:w w:val="95"/>
          <w:lang w:val="fr-FR"/>
        </w:rPr>
      </w:pPr>
    </w:p>
    <w:p w:rsidR="00A96FF2" w:rsidRPr="00A96FF2" w:rsidRDefault="00A96FF2" w:rsidP="00A96FF2">
      <w:pPr>
        <w:widowControl w:val="0"/>
        <w:autoSpaceDE w:val="0"/>
        <w:autoSpaceDN w:val="0"/>
        <w:adjustRightInd w:val="0"/>
        <w:spacing w:before="343" w:line="345" w:lineRule="exact"/>
        <w:ind w:left="180" w:right="450" w:firstLine="540"/>
        <w:rPr>
          <w:rFonts w:ascii="Times New Roman Bold" w:hAnsi="Times New Roman Bold" w:cs="Times New Roman Bold"/>
          <w:color w:val="000000"/>
          <w:w w:val="95"/>
          <w:lang w:val="fr-FR"/>
        </w:rPr>
      </w:pPr>
      <w:proofErr w:type="spellStart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lastRenderedPageBreak/>
        <w:t>Situatia</w:t>
      </w:r>
      <w:proofErr w:type="spellEnd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 xml:space="preserve"> </w:t>
      </w:r>
      <w:proofErr w:type="spellStart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>cheltuielilor</w:t>
      </w:r>
      <w:proofErr w:type="spellEnd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 xml:space="preserve"> </w:t>
      </w:r>
      <w:proofErr w:type="spellStart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>pe</w:t>
      </w:r>
      <w:proofErr w:type="spellEnd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 xml:space="preserve"> capitole a </w:t>
      </w:r>
      <w:proofErr w:type="spellStart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>sectiunii</w:t>
      </w:r>
      <w:proofErr w:type="spellEnd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 xml:space="preserve"> de </w:t>
      </w:r>
      <w:proofErr w:type="spellStart"/>
      <w:r w:rsidRPr="00A96FF2">
        <w:rPr>
          <w:rFonts w:ascii="Times New Roman Bold" w:hAnsi="Times New Roman Bold" w:cs="Times New Roman Bold"/>
          <w:color w:val="000000"/>
          <w:w w:val="95"/>
          <w:u w:val="single"/>
          <w:lang w:val="fr-FR"/>
        </w:rPr>
        <w:t>dezvoltare</w:t>
      </w:r>
      <w:proofErr w:type="spellEnd"/>
      <w:r w:rsidRPr="00A96FF2">
        <w:rPr>
          <w:rFonts w:ascii="Times New Roman Bold" w:hAnsi="Times New Roman Bold" w:cs="Times New Roman Bold"/>
          <w:color w:val="000000"/>
          <w:w w:val="95"/>
          <w:u w:val="single"/>
          <w:lang w:val="fr-FR"/>
        </w:rPr>
        <w:t xml:space="preserve">  la </w:t>
      </w:r>
      <w:proofErr w:type="spellStart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>tirm</w:t>
      </w:r>
      <w:proofErr w:type="spellEnd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 xml:space="preserve"> IV / 2013   se </w:t>
      </w:r>
      <w:proofErr w:type="spellStart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>prezinta</w:t>
      </w:r>
      <w:proofErr w:type="spellEnd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 xml:space="preserve"> </w:t>
      </w:r>
      <w:proofErr w:type="spellStart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>astfel</w:t>
      </w:r>
      <w:proofErr w:type="spellEnd"/>
      <w:r w:rsidRPr="00A96FF2">
        <w:rPr>
          <w:rFonts w:ascii="Times New Roman Bold" w:hAnsi="Times New Roman Bold" w:cs="Times New Roman Bold"/>
          <w:color w:val="000000"/>
          <w:w w:val="95"/>
          <w:lang w:val="fr-FR"/>
        </w:rPr>
        <w:t> :</w:t>
      </w:r>
    </w:p>
    <w:tbl>
      <w:tblPr>
        <w:tblStyle w:val="TableGrid"/>
        <w:tblpPr w:leftFromText="180" w:rightFromText="180" w:vertAnchor="text" w:tblpY="1"/>
        <w:tblOverlap w:val="never"/>
        <w:tblW w:w="100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6"/>
        <w:gridCol w:w="3249"/>
        <w:gridCol w:w="1790"/>
        <w:gridCol w:w="1900"/>
        <w:gridCol w:w="1800"/>
      </w:tblGrid>
      <w:tr w:rsidR="00A96FF2" w:rsidRPr="00A96FF2" w:rsidTr="000408AE">
        <w:trPr>
          <w:trHeight w:val="620"/>
        </w:trPr>
        <w:tc>
          <w:tcPr>
            <w:tcW w:w="12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343"/>
              <w:ind w:right="-9"/>
              <w:rPr>
                <w:rFonts w:ascii="Times New Roman Bold" w:hAnsi="Times New Roman Bold" w:cs="Times New Roman Bold"/>
                <w:color w:val="333333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333333"/>
                <w:w w:val="95"/>
                <w:lang w:val="fr-FR"/>
              </w:rPr>
              <w:t>CAPITOLE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jc w:val="center"/>
              <w:rPr>
                <w:rFonts w:ascii="Times New Roman Bold" w:hAnsi="Times New Roman Bold" w:cs="Times New Roman Bold"/>
                <w:color w:val="333333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333333"/>
                <w:w w:val="95"/>
                <w:lang w:val="fr-FR"/>
              </w:rPr>
              <w:t>INDICATORI</w:t>
            </w:r>
          </w:p>
        </w:tc>
        <w:tc>
          <w:tcPr>
            <w:tcW w:w="1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rPr>
                <w:rFonts w:ascii="Times New Roman Bold" w:hAnsi="Times New Roman Bold" w:cs="Times New Roman Bold"/>
                <w:color w:val="333333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333333"/>
                <w:w w:val="95"/>
                <w:lang w:val="fr-FR"/>
              </w:rPr>
              <w:t>PREVEDERI INITIALE ANUALE</w:t>
            </w:r>
          </w:p>
        </w:tc>
        <w:tc>
          <w:tcPr>
            <w:tcW w:w="1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rPr>
                <w:rFonts w:ascii="Times New Roman Bold" w:hAnsi="Times New Roman Bold" w:cs="Times New Roman Bold"/>
                <w:color w:val="333333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333333"/>
                <w:w w:val="95"/>
                <w:lang w:val="fr-FR"/>
              </w:rPr>
              <w:t>PREVEDERI TRIMESTRIALE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tabs>
                <w:tab w:val="left" w:pos="1160"/>
              </w:tabs>
              <w:autoSpaceDE w:val="0"/>
              <w:autoSpaceDN w:val="0"/>
              <w:adjustRightInd w:val="0"/>
              <w:spacing w:before="343"/>
              <w:ind w:right="-100"/>
              <w:jc w:val="center"/>
              <w:rPr>
                <w:rFonts w:ascii="Times New Roman Bold" w:hAnsi="Times New Roman Bold" w:cs="Times New Roman Bold"/>
                <w:color w:val="333333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333333"/>
                <w:w w:val="95"/>
                <w:lang w:val="fr-FR"/>
              </w:rPr>
              <w:t>PLATI</w:t>
            </w:r>
          </w:p>
        </w:tc>
      </w:tr>
      <w:tr w:rsidR="00A96FF2" w:rsidRPr="00A96FF2" w:rsidTr="000408AE">
        <w:tc>
          <w:tcPr>
            <w:tcW w:w="1266" w:type="dxa"/>
          </w:tcPr>
          <w:p w:rsidR="00A96FF2" w:rsidRPr="00A96FF2" w:rsidRDefault="00A96FF2" w:rsidP="00A96FF2">
            <w:pPr>
              <w:widowControl w:val="0"/>
              <w:tabs>
                <w:tab w:val="left" w:pos="1185"/>
              </w:tabs>
              <w:autoSpaceDE w:val="0"/>
              <w:autoSpaceDN w:val="0"/>
              <w:adjustRightInd w:val="0"/>
              <w:spacing w:before="343"/>
              <w:ind w:right="81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Cap. 51</w:t>
            </w:r>
          </w:p>
        </w:tc>
        <w:tc>
          <w:tcPr>
            <w:tcW w:w="3249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Autoritati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publice</w:t>
            </w:r>
            <w:proofErr w:type="spellEnd"/>
          </w:p>
        </w:tc>
        <w:tc>
          <w:tcPr>
            <w:tcW w:w="179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-1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18.000</w:t>
            </w:r>
          </w:p>
        </w:tc>
        <w:tc>
          <w:tcPr>
            <w:tcW w:w="190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  5.000</w:t>
            </w:r>
          </w:p>
        </w:tc>
        <w:tc>
          <w:tcPr>
            <w:tcW w:w="180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jc w:val="center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4.960</w:t>
            </w:r>
          </w:p>
        </w:tc>
      </w:tr>
      <w:tr w:rsidR="00A96FF2" w:rsidRPr="00A96FF2" w:rsidTr="000408AE">
        <w:tc>
          <w:tcPr>
            <w:tcW w:w="1266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81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Cap.65.02</w:t>
            </w:r>
          </w:p>
        </w:tc>
        <w:tc>
          <w:tcPr>
            <w:tcW w:w="3249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Invatamant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</w:p>
        </w:tc>
        <w:tc>
          <w:tcPr>
            <w:tcW w:w="179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8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</w:p>
        </w:tc>
        <w:tc>
          <w:tcPr>
            <w:tcW w:w="190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</w:p>
        </w:tc>
        <w:tc>
          <w:tcPr>
            <w:tcW w:w="180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</w:p>
        </w:tc>
      </w:tr>
      <w:tr w:rsidR="00A96FF2" w:rsidRPr="00A96FF2" w:rsidTr="000408AE">
        <w:tc>
          <w:tcPr>
            <w:tcW w:w="1266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81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Cap.70.02</w:t>
            </w:r>
          </w:p>
        </w:tc>
        <w:tc>
          <w:tcPr>
            <w:tcW w:w="3249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Locuinte</w:t>
            </w:r>
            <w:proofErr w:type="gram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,Servicii</w:t>
            </w:r>
            <w:proofErr w:type="spellEnd"/>
            <w:proofErr w:type="gram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si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Dezv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. </w:t>
            </w: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Publica</w:t>
            </w:r>
            <w:proofErr w:type="spellEnd"/>
          </w:p>
        </w:tc>
        <w:tc>
          <w:tcPr>
            <w:tcW w:w="179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8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24.828.292</w:t>
            </w:r>
          </w:p>
        </w:tc>
        <w:tc>
          <w:tcPr>
            <w:tcW w:w="190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24.072.392</w:t>
            </w:r>
          </w:p>
        </w:tc>
        <w:tc>
          <w:tcPr>
            <w:tcW w:w="180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7.448.400</w:t>
            </w:r>
          </w:p>
        </w:tc>
      </w:tr>
      <w:tr w:rsidR="00A96FF2" w:rsidRPr="00A96FF2" w:rsidTr="000408AE">
        <w:tc>
          <w:tcPr>
            <w:tcW w:w="1266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Cap.67.02</w:t>
            </w:r>
          </w:p>
        </w:tc>
        <w:tc>
          <w:tcPr>
            <w:tcW w:w="3249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Cultura</w:t>
            </w:r>
            <w:proofErr w:type="spellEnd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</w:t>
            </w:r>
          </w:p>
        </w:tc>
        <w:tc>
          <w:tcPr>
            <w:tcW w:w="179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 </w:t>
            </w:r>
          </w:p>
        </w:tc>
        <w:tc>
          <w:tcPr>
            <w:tcW w:w="190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      61.000</w:t>
            </w:r>
          </w:p>
        </w:tc>
        <w:tc>
          <w:tcPr>
            <w:tcW w:w="1800" w:type="dxa"/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   59.728</w:t>
            </w:r>
          </w:p>
        </w:tc>
      </w:tr>
      <w:tr w:rsidR="00A96FF2" w:rsidRPr="00A96FF2" w:rsidTr="000408AE">
        <w:trPr>
          <w:trHeight w:val="722"/>
        </w:trPr>
        <w:tc>
          <w:tcPr>
            <w:tcW w:w="1266" w:type="dxa"/>
            <w:tcBorders>
              <w:bottom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Cap84.02</w:t>
            </w:r>
          </w:p>
        </w:tc>
        <w:tc>
          <w:tcPr>
            <w:tcW w:w="3249" w:type="dxa"/>
            <w:tcBorders>
              <w:bottom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proofErr w:type="spellStart"/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Strazi</w:t>
            </w:r>
            <w:proofErr w:type="spellEnd"/>
          </w:p>
        </w:tc>
        <w:tc>
          <w:tcPr>
            <w:tcW w:w="1790" w:type="dxa"/>
            <w:tcBorders>
              <w:bottom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-1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50.000</w:t>
            </w:r>
          </w:p>
        </w:tc>
        <w:tc>
          <w:tcPr>
            <w:tcW w:w="1900" w:type="dxa"/>
            <w:tcBorders>
              <w:bottom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     29.700</w:t>
            </w:r>
          </w:p>
        </w:tc>
        <w:tc>
          <w:tcPr>
            <w:tcW w:w="1800" w:type="dxa"/>
            <w:tcBorders>
              <w:bottom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jc w:val="center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>16.749</w:t>
            </w:r>
          </w:p>
        </w:tc>
      </w:tr>
      <w:tr w:rsidR="00A96FF2" w:rsidRPr="00A96FF2" w:rsidTr="000408AE">
        <w:trPr>
          <w:trHeight w:val="1233"/>
        </w:trPr>
        <w:tc>
          <w:tcPr>
            <w:tcW w:w="12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b/>
                <w:color w:val="000000"/>
                <w:w w:val="95"/>
                <w:lang w:val="fr-FR"/>
              </w:rPr>
            </w:pP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b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b/>
                <w:color w:val="000000"/>
                <w:w w:val="95"/>
                <w:lang w:val="fr-FR"/>
              </w:rPr>
              <w:t xml:space="preserve">Total </w:t>
            </w:r>
            <w:proofErr w:type="spellStart"/>
            <w:r w:rsidRPr="00A96FF2">
              <w:rPr>
                <w:rFonts w:ascii="Times New Roman Bold" w:hAnsi="Times New Roman Bold" w:cs="Times New Roman Bold"/>
                <w:b/>
                <w:color w:val="000000"/>
                <w:w w:val="95"/>
                <w:lang w:val="fr-FR"/>
              </w:rPr>
              <w:t>cheltuieli</w:t>
            </w:r>
            <w:proofErr w:type="spellEnd"/>
            <w:r w:rsidRPr="00A96FF2">
              <w:rPr>
                <w:rFonts w:ascii="Times New Roman Bold" w:hAnsi="Times New Roman Bold" w:cs="Times New Roman Bold"/>
                <w:b/>
                <w:color w:val="000000"/>
                <w:w w:val="95"/>
                <w:lang w:val="fr-FR"/>
              </w:rPr>
              <w:t xml:space="preserve">  sect. </w:t>
            </w:r>
            <w:proofErr w:type="spellStart"/>
            <w:r w:rsidRPr="00A96FF2">
              <w:rPr>
                <w:rFonts w:ascii="Times New Roman Bold" w:hAnsi="Times New Roman Bold" w:cs="Times New Roman Bold"/>
                <w:b/>
                <w:color w:val="000000"/>
                <w:w w:val="95"/>
                <w:lang w:val="fr-FR"/>
              </w:rPr>
              <w:t>dezvoltare</w:t>
            </w:r>
            <w:proofErr w:type="spellEnd"/>
            <w:r w:rsidRPr="00A96FF2">
              <w:rPr>
                <w:rFonts w:ascii="Times New Roman Bold" w:hAnsi="Times New Roman Bold" w:cs="Times New Roman Bold"/>
                <w:b/>
                <w:color w:val="000000"/>
                <w:w w:val="95"/>
                <w:lang w:val="fr-FR"/>
              </w:rPr>
              <w:t xml:space="preserve"> </w:t>
            </w:r>
          </w:p>
        </w:tc>
        <w:tc>
          <w:tcPr>
            <w:tcW w:w="1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24.896.292</w:t>
            </w:r>
          </w:p>
        </w:tc>
        <w:tc>
          <w:tcPr>
            <w:tcW w:w="1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68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24.168.092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6FF2" w:rsidRPr="00A96FF2" w:rsidRDefault="00A96FF2" w:rsidP="00A96FF2">
            <w:pPr>
              <w:widowControl w:val="0"/>
              <w:autoSpaceDE w:val="0"/>
              <w:autoSpaceDN w:val="0"/>
              <w:adjustRightInd w:val="0"/>
              <w:spacing w:before="343"/>
              <w:ind w:right="450"/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</w:pPr>
            <w:r w:rsidRPr="00A96FF2">
              <w:rPr>
                <w:rFonts w:ascii="Times New Roman Bold" w:hAnsi="Times New Roman Bold" w:cs="Times New Roman Bold"/>
                <w:color w:val="000000"/>
                <w:w w:val="95"/>
                <w:lang w:val="fr-FR"/>
              </w:rPr>
              <w:t xml:space="preserve">   7.529.837</w:t>
            </w:r>
          </w:p>
        </w:tc>
      </w:tr>
    </w:tbl>
    <w:p w:rsidR="00A96FF2" w:rsidRPr="00A96FF2" w:rsidRDefault="00A96FF2" w:rsidP="00A96FF2">
      <w:pPr>
        <w:ind w:left="90"/>
        <w:rPr>
          <w:b/>
          <w:lang w:val="fr-FR"/>
        </w:rPr>
      </w:pPr>
      <w:r w:rsidRPr="00A96FF2">
        <w:rPr>
          <w:b/>
          <w:lang w:val="fr-FR"/>
        </w:rPr>
        <w:t xml:space="preserve">                                                                     </w:t>
      </w:r>
    </w:p>
    <w:p w:rsidR="00A96FF2" w:rsidRPr="00A96FF2" w:rsidRDefault="00A96FF2" w:rsidP="00A96FF2">
      <w:pPr>
        <w:ind w:left="90"/>
        <w:rPr>
          <w:b/>
          <w:lang w:val="fr-FR"/>
        </w:rPr>
      </w:pPr>
    </w:p>
    <w:p w:rsidR="00A96FF2" w:rsidRPr="005450D5" w:rsidRDefault="00A96FF2" w:rsidP="00A96FF2">
      <w:pPr>
        <w:rPr>
          <w:rFonts w:ascii="Arial" w:hAnsi="Arial" w:cs="Arial"/>
          <w:b/>
          <w:bCs/>
          <w:i/>
          <w:iCs/>
          <w:lang w:val="ro-RO"/>
        </w:rPr>
      </w:pPr>
    </w:p>
    <w:p w:rsidR="00A96FF2" w:rsidRPr="005450D5" w:rsidRDefault="00A96FF2" w:rsidP="00A96FF2">
      <w:pPr>
        <w:rPr>
          <w:rFonts w:ascii="Arial" w:hAnsi="Arial" w:cs="Arial"/>
          <w:b/>
          <w:bCs/>
          <w:i/>
          <w:iCs/>
          <w:lang w:val="ro-RO"/>
        </w:rPr>
      </w:pPr>
    </w:p>
    <w:p w:rsidR="00A96FF2" w:rsidRPr="005450D5" w:rsidRDefault="00A96FF2" w:rsidP="00A96FF2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5450D5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SECRETAR ,</w:t>
      </w:r>
    </w:p>
    <w:p w:rsidR="00A96FF2" w:rsidRPr="005450D5" w:rsidRDefault="00A96FF2" w:rsidP="00A96FF2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5450D5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A96FF2" w:rsidRPr="005450D5" w:rsidRDefault="00A96FF2" w:rsidP="00A96FF2">
      <w:pPr>
        <w:rPr>
          <w:lang w:val="ro-RO"/>
        </w:rPr>
      </w:pPr>
    </w:p>
    <w:p w:rsidR="00A96FF2" w:rsidRPr="005450D5" w:rsidRDefault="00A96FF2" w:rsidP="00A96FF2">
      <w:pPr>
        <w:rPr>
          <w:lang w:val="ro-RO"/>
        </w:rPr>
      </w:pPr>
    </w:p>
    <w:p w:rsidR="00A96FF2" w:rsidRPr="00FC3621" w:rsidRDefault="00A96FF2" w:rsidP="00A96FF2">
      <w:pPr>
        <w:rPr>
          <w:lang w:val="fr-FR"/>
        </w:rPr>
      </w:pPr>
    </w:p>
    <w:p w:rsidR="00A96FF2" w:rsidRPr="00FC3621" w:rsidRDefault="00A96FF2" w:rsidP="00A96FF2">
      <w:pPr>
        <w:rPr>
          <w:lang w:val="fr-FR"/>
        </w:rPr>
      </w:pPr>
    </w:p>
    <w:p w:rsidR="00A96FF2" w:rsidRPr="00FC3621" w:rsidRDefault="00A96FF2" w:rsidP="00A96FF2">
      <w:pPr>
        <w:rPr>
          <w:lang w:val="fr-FR"/>
        </w:rPr>
      </w:pPr>
    </w:p>
    <w:p w:rsidR="00A96FF2" w:rsidRPr="00FC3621" w:rsidRDefault="00A96FF2" w:rsidP="00A96FF2">
      <w:pPr>
        <w:rPr>
          <w:lang w:val="fr-FR"/>
        </w:rPr>
      </w:pPr>
    </w:p>
    <w:p w:rsidR="00A96FF2" w:rsidRPr="00FC3621" w:rsidRDefault="00A96FF2" w:rsidP="00A96FF2">
      <w:pPr>
        <w:rPr>
          <w:lang w:val="fr-FR"/>
        </w:rPr>
      </w:pPr>
    </w:p>
    <w:p w:rsidR="00A96FF2" w:rsidRDefault="00A96FF2" w:rsidP="00A96FF2"/>
    <w:p w:rsidR="00186B13" w:rsidRDefault="00186B13"/>
    <w:sectPr w:rsidR="00186B13" w:rsidSect="00A96FF2">
      <w:headerReference w:type="default" r:id="rId8"/>
      <w:pgSz w:w="12240" w:h="15840" w:code="1"/>
      <w:pgMar w:top="284" w:right="1134" w:bottom="28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C49" w:rsidRDefault="005A6C49">
      <w:r>
        <w:separator/>
      </w:r>
    </w:p>
  </w:endnote>
  <w:endnote w:type="continuationSeparator" w:id="0">
    <w:p w:rsidR="005A6C49" w:rsidRDefault="005A6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C49" w:rsidRDefault="005A6C49">
      <w:r>
        <w:separator/>
      </w:r>
    </w:p>
  </w:footnote>
  <w:footnote w:type="continuationSeparator" w:id="0">
    <w:p w:rsidR="005A6C49" w:rsidRDefault="005A6C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1EC" w:rsidRDefault="00A96FF2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50EE7028" wp14:editId="66519089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Str. Doctor Victor Climescu nr.24, 906100</w:t>
    </w:r>
  </w:p>
  <w:p w:rsidR="00E151EC" w:rsidRDefault="00A96FF2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JUDEŢUL CONSTANŢA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Tel.0241/735622;   fax.0241/735314</w:t>
    </w:r>
  </w:p>
  <w:p w:rsidR="00E151EC" w:rsidRDefault="00A96FF2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e-mail - apl@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E151EC" w:rsidRDefault="00A96FF2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E151EC" w:rsidRDefault="005A6C49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136DA"/>
    <w:multiLevelType w:val="hybridMultilevel"/>
    <w:tmpl w:val="09902E32"/>
    <w:lvl w:ilvl="0" w:tplc="D01C3ED0">
      <w:start w:val="1"/>
      <w:numFmt w:val="upperRoman"/>
      <w:lvlText w:val="%1."/>
      <w:lvlJc w:val="left"/>
      <w:pPr>
        <w:tabs>
          <w:tab w:val="num" w:pos="1635"/>
        </w:tabs>
        <w:ind w:left="1635" w:hanging="9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F5D4030"/>
    <w:multiLevelType w:val="hybridMultilevel"/>
    <w:tmpl w:val="000E82E2"/>
    <w:lvl w:ilvl="0" w:tplc="B78C1FB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F2"/>
    <w:rsid w:val="00186B13"/>
    <w:rsid w:val="002C0D74"/>
    <w:rsid w:val="00385095"/>
    <w:rsid w:val="00506542"/>
    <w:rsid w:val="005A6C49"/>
    <w:rsid w:val="00A9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96FF2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6FF2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A96FF2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A96FF2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A96FF2"/>
    <w:rPr>
      <w:color w:val="0000FF"/>
      <w:u w:val="single"/>
    </w:rPr>
  </w:style>
  <w:style w:type="paragraph" w:styleId="BodyText">
    <w:name w:val="Body Text"/>
    <w:basedOn w:val="Normal"/>
    <w:link w:val="BodyTextChar"/>
    <w:rsid w:val="00A96FF2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A96FF2"/>
    <w:rPr>
      <w:rFonts w:ascii="Times New Roman" w:eastAsia="Times New Roman" w:hAnsi="Times New Roman" w:cs="Times New Roman"/>
      <w:sz w:val="24"/>
      <w:szCs w:val="24"/>
      <w:lang w:val="ro-RO"/>
    </w:rPr>
  </w:style>
  <w:style w:type="table" w:styleId="TableGrid">
    <w:name w:val="Table Grid"/>
    <w:basedOn w:val="TableNormal"/>
    <w:rsid w:val="00A96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96FF2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6FF2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A96FF2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A96FF2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A96FF2"/>
    <w:rPr>
      <w:color w:val="0000FF"/>
      <w:u w:val="single"/>
    </w:rPr>
  </w:style>
  <w:style w:type="paragraph" w:styleId="BodyText">
    <w:name w:val="Body Text"/>
    <w:basedOn w:val="Normal"/>
    <w:link w:val="BodyTextChar"/>
    <w:rsid w:val="00A96FF2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A96FF2"/>
    <w:rPr>
      <w:rFonts w:ascii="Times New Roman" w:eastAsia="Times New Roman" w:hAnsi="Times New Roman" w:cs="Times New Roman"/>
      <w:sz w:val="24"/>
      <w:szCs w:val="24"/>
      <w:lang w:val="ro-RO"/>
    </w:rPr>
  </w:style>
  <w:style w:type="table" w:styleId="TableGrid">
    <w:name w:val="Table Grid"/>
    <w:basedOn w:val="TableNormal"/>
    <w:rsid w:val="00A96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451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2014-02-06T07:42:00Z</dcterms:created>
  <dcterms:modified xsi:type="dcterms:W3CDTF">2014-02-06T09:00:00Z</dcterms:modified>
</cp:coreProperties>
</file>