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E7A" w:rsidRPr="00146D12" w:rsidRDefault="00B94E7A" w:rsidP="00B94E7A">
      <w:pPr>
        <w:jc w:val="right"/>
        <w:rPr>
          <w:b/>
          <w:bCs/>
          <w:sz w:val="24"/>
          <w:szCs w:val="24"/>
          <w:u w:val="single"/>
          <w:lang w:val="ro-RO"/>
        </w:rPr>
      </w:pPr>
      <w:r w:rsidRPr="00146D12">
        <w:rPr>
          <w:b/>
          <w:bCs/>
          <w:sz w:val="24"/>
          <w:szCs w:val="24"/>
          <w:u w:val="single"/>
          <w:lang w:val="ro-RO"/>
        </w:rPr>
        <w:t>PROIECT</w:t>
      </w:r>
    </w:p>
    <w:p w:rsidR="00B94E7A" w:rsidRPr="00146D12" w:rsidRDefault="00B94E7A" w:rsidP="00B94E7A">
      <w:pPr>
        <w:jc w:val="right"/>
        <w:rPr>
          <w:b/>
          <w:bCs/>
          <w:sz w:val="24"/>
          <w:szCs w:val="24"/>
          <w:u w:val="single"/>
          <w:lang w:val="ro-RO"/>
        </w:rPr>
      </w:pPr>
    </w:p>
    <w:p w:rsidR="00B94E7A" w:rsidRPr="00146D12" w:rsidRDefault="00B94E7A" w:rsidP="00B94E7A">
      <w:pPr>
        <w:pStyle w:val="Titlu1"/>
        <w:jc w:val="center"/>
        <w:rPr>
          <w:rFonts w:ascii="Times New Roman" w:hAnsi="Times New Roman"/>
          <w:b w:val="0"/>
          <w:bCs w:val="0"/>
          <w:sz w:val="24"/>
          <w:szCs w:val="24"/>
          <w:lang w:val="ro-RO"/>
        </w:rPr>
      </w:pPr>
      <w:r w:rsidRPr="00146D12">
        <w:rPr>
          <w:rFonts w:ascii="Times New Roman" w:hAnsi="Times New Roman"/>
          <w:b w:val="0"/>
          <w:bCs w:val="0"/>
          <w:sz w:val="24"/>
          <w:szCs w:val="24"/>
        </w:rPr>
        <w:t>H O T Ă R Â R E</w:t>
      </w:r>
    </w:p>
    <w:p w:rsidR="00B94E7A" w:rsidRPr="00146D12" w:rsidRDefault="00B94E7A" w:rsidP="00B94E7A">
      <w:pPr>
        <w:jc w:val="center"/>
        <w:rPr>
          <w:sz w:val="24"/>
          <w:szCs w:val="24"/>
          <w:lang w:val="ro-RO"/>
        </w:rPr>
      </w:pPr>
      <w:r w:rsidRPr="00146D12">
        <w:rPr>
          <w:sz w:val="24"/>
          <w:szCs w:val="24"/>
          <w:lang w:val="ro-RO"/>
        </w:rPr>
        <w:t>privind aprobarea utilizării excedentului bugetar</w:t>
      </w:r>
    </w:p>
    <w:p w:rsidR="00B94E7A" w:rsidRPr="00146D12" w:rsidRDefault="00B94E7A" w:rsidP="00B94E7A">
      <w:pPr>
        <w:jc w:val="center"/>
        <w:rPr>
          <w:sz w:val="24"/>
          <w:szCs w:val="24"/>
          <w:lang w:val="ro-RO"/>
        </w:rPr>
      </w:pPr>
      <w:r w:rsidRPr="00146D12">
        <w:rPr>
          <w:sz w:val="24"/>
          <w:szCs w:val="24"/>
          <w:lang w:val="ro-RO"/>
        </w:rPr>
        <w:t>înregistrat la 31 decembrie 2019</w:t>
      </w:r>
    </w:p>
    <w:p w:rsidR="00B94E7A" w:rsidRPr="00146D12" w:rsidRDefault="00B94E7A" w:rsidP="00B94E7A">
      <w:pPr>
        <w:jc w:val="center"/>
        <w:rPr>
          <w:sz w:val="24"/>
          <w:szCs w:val="24"/>
          <w:lang w:val="ro-RO"/>
        </w:rPr>
      </w:pPr>
    </w:p>
    <w:p w:rsidR="00B94E7A" w:rsidRPr="00146D12" w:rsidRDefault="00B94E7A" w:rsidP="00B94E7A">
      <w:pPr>
        <w:rPr>
          <w:sz w:val="24"/>
          <w:szCs w:val="24"/>
          <w:lang w:val="ro-RO"/>
        </w:rPr>
      </w:pPr>
    </w:p>
    <w:p w:rsidR="00B94E7A" w:rsidRPr="00146D12" w:rsidRDefault="00B94E7A" w:rsidP="00B94E7A">
      <w:pPr>
        <w:jc w:val="both"/>
        <w:rPr>
          <w:b/>
          <w:sz w:val="24"/>
          <w:szCs w:val="24"/>
          <w:lang w:val="ro-RO"/>
        </w:rPr>
      </w:pPr>
      <w:r w:rsidRPr="00146D12">
        <w:rPr>
          <w:sz w:val="24"/>
          <w:szCs w:val="24"/>
          <w:lang w:val="ro-RO"/>
        </w:rPr>
        <w:tab/>
        <w:t xml:space="preserve">Consiliul Local al </w:t>
      </w:r>
      <w:proofErr w:type="spellStart"/>
      <w:r w:rsidRPr="00146D12">
        <w:rPr>
          <w:sz w:val="24"/>
          <w:szCs w:val="24"/>
          <w:lang w:val="ro-RO"/>
        </w:rPr>
        <w:t>oraşului</w:t>
      </w:r>
      <w:proofErr w:type="spellEnd"/>
      <w:r w:rsidRPr="00146D12">
        <w:rPr>
          <w:sz w:val="24"/>
          <w:szCs w:val="24"/>
          <w:lang w:val="ro-RO"/>
        </w:rPr>
        <w:t xml:space="preserve"> Techirghiol, întrunit în </w:t>
      </w:r>
      <w:proofErr w:type="spellStart"/>
      <w:r w:rsidRPr="00146D12">
        <w:rPr>
          <w:sz w:val="24"/>
          <w:szCs w:val="24"/>
          <w:lang w:val="ro-RO"/>
        </w:rPr>
        <w:t>şedinţa</w:t>
      </w:r>
      <w:proofErr w:type="spellEnd"/>
      <w:r w:rsidRPr="00146D12">
        <w:rPr>
          <w:sz w:val="24"/>
          <w:szCs w:val="24"/>
          <w:lang w:val="ro-RO"/>
        </w:rPr>
        <w:t xml:space="preserve"> ordinară din data de </w:t>
      </w:r>
      <w:r w:rsidRPr="00146D12">
        <w:rPr>
          <w:b/>
          <w:sz w:val="24"/>
          <w:szCs w:val="24"/>
          <w:lang w:val="ro-RO"/>
        </w:rPr>
        <w:t>16.01.2020</w:t>
      </w:r>
      <w:r w:rsidRPr="00146D12">
        <w:rPr>
          <w:b/>
          <w:bCs/>
          <w:sz w:val="24"/>
          <w:szCs w:val="24"/>
          <w:lang w:val="ro-RO"/>
        </w:rPr>
        <w:t>,</w:t>
      </w:r>
      <w:r w:rsidRPr="00146D12">
        <w:rPr>
          <w:b/>
          <w:sz w:val="24"/>
          <w:szCs w:val="24"/>
          <w:lang w:val="ro-RO"/>
        </w:rPr>
        <w:t xml:space="preserve"> </w:t>
      </w:r>
    </w:p>
    <w:p w:rsidR="00B94E7A" w:rsidRPr="00146D12" w:rsidRDefault="00B94E7A" w:rsidP="00B94E7A">
      <w:pPr>
        <w:pStyle w:val="Corptext"/>
        <w:rPr>
          <w:szCs w:val="24"/>
          <w:lang w:val="ro-RO"/>
        </w:rPr>
      </w:pPr>
      <w:r w:rsidRPr="00146D12">
        <w:rPr>
          <w:szCs w:val="24"/>
        </w:rPr>
        <w:tab/>
      </w:r>
      <w:proofErr w:type="spellStart"/>
      <w:r w:rsidRPr="00146D12">
        <w:rPr>
          <w:szCs w:val="24"/>
        </w:rPr>
        <w:t>Luând</w:t>
      </w:r>
      <w:proofErr w:type="spellEnd"/>
      <w:r w:rsidRPr="00146D12">
        <w:rPr>
          <w:szCs w:val="24"/>
        </w:rPr>
        <w:t xml:space="preserve"> </w:t>
      </w:r>
      <w:proofErr w:type="spellStart"/>
      <w:r w:rsidRPr="00146D12">
        <w:rPr>
          <w:szCs w:val="24"/>
        </w:rPr>
        <w:t>în</w:t>
      </w:r>
      <w:proofErr w:type="spellEnd"/>
      <w:r w:rsidRPr="00146D12">
        <w:rPr>
          <w:szCs w:val="24"/>
        </w:rPr>
        <w:t xml:space="preserve"> </w:t>
      </w:r>
      <w:proofErr w:type="spellStart"/>
      <w:r w:rsidRPr="00146D12">
        <w:rPr>
          <w:szCs w:val="24"/>
        </w:rPr>
        <w:t>dezbatere</w:t>
      </w:r>
      <w:proofErr w:type="spellEnd"/>
      <w:r w:rsidRPr="00146D12">
        <w:rPr>
          <w:szCs w:val="24"/>
        </w:rPr>
        <w:t xml:space="preserve"> </w:t>
      </w:r>
      <w:proofErr w:type="spellStart"/>
      <w:r w:rsidRPr="00146D12">
        <w:rPr>
          <w:szCs w:val="24"/>
        </w:rPr>
        <w:t>proiectul</w:t>
      </w:r>
      <w:proofErr w:type="spellEnd"/>
      <w:r w:rsidRPr="00146D12">
        <w:rPr>
          <w:szCs w:val="24"/>
        </w:rPr>
        <w:t xml:space="preserve"> de </w:t>
      </w:r>
      <w:proofErr w:type="spellStart"/>
      <w:r w:rsidRPr="00146D12">
        <w:rPr>
          <w:szCs w:val="24"/>
        </w:rPr>
        <w:t>hotărâre</w:t>
      </w:r>
      <w:proofErr w:type="spellEnd"/>
      <w:r w:rsidRPr="00146D12">
        <w:rPr>
          <w:szCs w:val="24"/>
        </w:rPr>
        <w:t xml:space="preserve"> şi </w:t>
      </w:r>
      <w:proofErr w:type="spellStart"/>
      <w:r w:rsidRPr="00146D12">
        <w:rPr>
          <w:szCs w:val="24"/>
        </w:rPr>
        <w:t>referatul</w:t>
      </w:r>
      <w:proofErr w:type="spellEnd"/>
      <w:r w:rsidRPr="00146D12">
        <w:rPr>
          <w:szCs w:val="24"/>
        </w:rPr>
        <w:t xml:space="preserve"> de </w:t>
      </w:r>
      <w:proofErr w:type="spellStart"/>
      <w:r w:rsidRPr="00146D12">
        <w:rPr>
          <w:szCs w:val="24"/>
        </w:rPr>
        <w:t>aprobare</w:t>
      </w:r>
      <w:proofErr w:type="spellEnd"/>
      <w:r w:rsidRPr="00146D12">
        <w:rPr>
          <w:szCs w:val="24"/>
        </w:rPr>
        <w:t xml:space="preserve"> </w:t>
      </w:r>
      <w:proofErr w:type="spellStart"/>
      <w:r w:rsidRPr="00146D12">
        <w:rPr>
          <w:szCs w:val="24"/>
        </w:rPr>
        <w:t>prezentate</w:t>
      </w:r>
      <w:proofErr w:type="spellEnd"/>
      <w:r w:rsidRPr="00146D12">
        <w:rPr>
          <w:szCs w:val="24"/>
        </w:rPr>
        <w:t xml:space="preserve"> de dl. </w:t>
      </w:r>
      <w:proofErr w:type="spellStart"/>
      <w:r w:rsidRPr="00146D12">
        <w:rPr>
          <w:szCs w:val="24"/>
        </w:rPr>
        <w:t>Primar</w:t>
      </w:r>
      <w:proofErr w:type="spellEnd"/>
      <w:r w:rsidRPr="00146D12">
        <w:rPr>
          <w:szCs w:val="24"/>
        </w:rPr>
        <w:t xml:space="preserve"> – </w:t>
      </w:r>
      <w:proofErr w:type="spellStart"/>
      <w:r w:rsidRPr="00146D12">
        <w:rPr>
          <w:szCs w:val="24"/>
        </w:rPr>
        <w:t>Soceanu</w:t>
      </w:r>
      <w:proofErr w:type="spellEnd"/>
      <w:r w:rsidRPr="00146D12">
        <w:rPr>
          <w:szCs w:val="24"/>
        </w:rPr>
        <w:t xml:space="preserve"> Iulian-Constantin, precum şi </w:t>
      </w:r>
      <w:proofErr w:type="spellStart"/>
      <w:r w:rsidRPr="00146D12">
        <w:rPr>
          <w:szCs w:val="24"/>
        </w:rPr>
        <w:t>avizele</w:t>
      </w:r>
      <w:proofErr w:type="spellEnd"/>
      <w:r w:rsidRPr="00146D12">
        <w:rPr>
          <w:szCs w:val="24"/>
        </w:rPr>
        <w:t xml:space="preserve"> </w:t>
      </w:r>
      <w:proofErr w:type="spellStart"/>
      <w:r w:rsidRPr="00146D12">
        <w:rPr>
          <w:szCs w:val="24"/>
        </w:rPr>
        <w:t>Comisiilor</w:t>
      </w:r>
      <w:proofErr w:type="spellEnd"/>
      <w:r w:rsidRPr="00146D12">
        <w:rPr>
          <w:szCs w:val="24"/>
        </w:rPr>
        <w:t xml:space="preserve"> pe </w:t>
      </w:r>
      <w:proofErr w:type="spellStart"/>
      <w:r w:rsidRPr="00146D12">
        <w:rPr>
          <w:szCs w:val="24"/>
        </w:rPr>
        <w:t>domenii</w:t>
      </w:r>
      <w:proofErr w:type="spellEnd"/>
      <w:r w:rsidRPr="00146D12">
        <w:rPr>
          <w:szCs w:val="24"/>
        </w:rPr>
        <w:t xml:space="preserve"> de </w:t>
      </w:r>
      <w:proofErr w:type="spellStart"/>
      <w:r w:rsidRPr="00146D12">
        <w:rPr>
          <w:szCs w:val="24"/>
        </w:rPr>
        <w:t>specialitate</w:t>
      </w:r>
      <w:proofErr w:type="spellEnd"/>
      <w:r w:rsidRPr="00146D12">
        <w:rPr>
          <w:szCs w:val="24"/>
        </w:rPr>
        <w:t xml:space="preserve"> nr.1, </w:t>
      </w:r>
    </w:p>
    <w:p w:rsidR="00B94E7A" w:rsidRPr="00146D12" w:rsidRDefault="00B94E7A" w:rsidP="00B94E7A">
      <w:pPr>
        <w:pStyle w:val="Corptext"/>
        <w:rPr>
          <w:szCs w:val="24"/>
        </w:rPr>
      </w:pPr>
      <w:r w:rsidRPr="00146D12">
        <w:rPr>
          <w:szCs w:val="24"/>
        </w:rPr>
        <w:t xml:space="preserve">            </w:t>
      </w:r>
      <w:proofErr w:type="spellStart"/>
      <w:r w:rsidRPr="00146D12">
        <w:rPr>
          <w:szCs w:val="24"/>
        </w:rPr>
        <w:t>Având</w:t>
      </w:r>
      <w:proofErr w:type="spellEnd"/>
      <w:r w:rsidRPr="00146D12">
        <w:rPr>
          <w:szCs w:val="24"/>
        </w:rPr>
        <w:t xml:space="preserve"> </w:t>
      </w:r>
      <w:proofErr w:type="spellStart"/>
      <w:r w:rsidRPr="00146D12">
        <w:rPr>
          <w:szCs w:val="24"/>
        </w:rPr>
        <w:t>în</w:t>
      </w:r>
      <w:proofErr w:type="spellEnd"/>
      <w:r w:rsidRPr="00146D12">
        <w:rPr>
          <w:szCs w:val="24"/>
        </w:rPr>
        <w:t xml:space="preserve"> </w:t>
      </w:r>
      <w:proofErr w:type="spellStart"/>
      <w:r w:rsidRPr="00146D12">
        <w:rPr>
          <w:szCs w:val="24"/>
        </w:rPr>
        <w:t>vedere</w:t>
      </w:r>
      <w:proofErr w:type="spellEnd"/>
      <w:r w:rsidRPr="00146D12">
        <w:rPr>
          <w:szCs w:val="24"/>
        </w:rPr>
        <w:t>:</w:t>
      </w:r>
    </w:p>
    <w:p w:rsidR="00B94E7A" w:rsidRPr="00146D12" w:rsidRDefault="00B94E7A" w:rsidP="00B94E7A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146D12">
        <w:rPr>
          <w:sz w:val="24"/>
          <w:szCs w:val="24"/>
          <w:lang w:val="ro-RO"/>
        </w:rPr>
        <w:t>prevederile Legii nr. 273/2006, privind finanțele publice locale, cu modificările si completările ulterioare,</w:t>
      </w:r>
    </w:p>
    <w:p w:rsidR="00B94E7A" w:rsidRPr="00146D12" w:rsidRDefault="00B94E7A" w:rsidP="00B94E7A">
      <w:pPr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146D12">
        <w:rPr>
          <w:sz w:val="24"/>
          <w:szCs w:val="24"/>
          <w:lang w:val="ro-RO"/>
        </w:rPr>
        <w:t>OMFP nr. 3751/2019 ,</w:t>
      </w:r>
    </w:p>
    <w:p w:rsidR="00B94E7A" w:rsidRPr="00146D12" w:rsidRDefault="00B94E7A" w:rsidP="00B94E7A">
      <w:pPr>
        <w:ind w:firstLine="720"/>
        <w:jc w:val="both"/>
        <w:rPr>
          <w:sz w:val="24"/>
          <w:szCs w:val="24"/>
          <w:lang w:val="ro-RO"/>
        </w:rPr>
      </w:pPr>
      <w:r w:rsidRPr="00146D12">
        <w:rPr>
          <w:sz w:val="24"/>
          <w:szCs w:val="24"/>
          <w:lang w:val="ro-RO"/>
        </w:rPr>
        <w:t>Văzând prevederile art. 129, alin.1, alin.4 , lit. a,  din O.U.G. nr. 57/2019 privind Codul Administrativ,</w:t>
      </w:r>
    </w:p>
    <w:p w:rsidR="00B94E7A" w:rsidRPr="00146D12" w:rsidRDefault="00B94E7A" w:rsidP="00B94E7A">
      <w:pPr>
        <w:tabs>
          <w:tab w:val="left" w:pos="680"/>
          <w:tab w:val="left" w:pos="8976"/>
        </w:tabs>
        <w:ind w:left="360"/>
        <w:jc w:val="both"/>
        <w:rPr>
          <w:sz w:val="24"/>
          <w:szCs w:val="24"/>
        </w:rPr>
      </w:pPr>
      <w:r w:rsidRPr="00146D12">
        <w:rPr>
          <w:sz w:val="24"/>
          <w:szCs w:val="24"/>
        </w:rPr>
        <w:tab/>
        <w:t xml:space="preserve">In </w:t>
      </w:r>
      <w:proofErr w:type="spellStart"/>
      <w:r w:rsidRPr="00146D12">
        <w:rPr>
          <w:sz w:val="24"/>
          <w:szCs w:val="24"/>
        </w:rPr>
        <w:t>temeiul</w:t>
      </w:r>
      <w:proofErr w:type="spellEnd"/>
      <w:r w:rsidRPr="00146D12">
        <w:rPr>
          <w:sz w:val="24"/>
          <w:szCs w:val="24"/>
        </w:rPr>
        <w:t xml:space="preserve"> </w:t>
      </w:r>
      <w:proofErr w:type="spellStart"/>
      <w:r w:rsidRPr="00146D12">
        <w:rPr>
          <w:sz w:val="24"/>
          <w:szCs w:val="24"/>
        </w:rPr>
        <w:t>prevederilor</w:t>
      </w:r>
      <w:proofErr w:type="spellEnd"/>
      <w:r w:rsidRPr="00146D12">
        <w:rPr>
          <w:sz w:val="24"/>
          <w:szCs w:val="24"/>
        </w:rPr>
        <w:t xml:space="preserve"> art.139, alin.1 din O.U.G. nr. 57/2019 </w:t>
      </w:r>
      <w:proofErr w:type="spellStart"/>
      <w:r w:rsidRPr="00146D12">
        <w:rPr>
          <w:sz w:val="24"/>
          <w:szCs w:val="24"/>
        </w:rPr>
        <w:t>privind</w:t>
      </w:r>
      <w:proofErr w:type="spellEnd"/>
      <w:r w:rsidRPr="00146D12">
        <w:rPr>
          <w:sz w:val="24"/>
          <w:szCs w:val="24"/>
        </w:rPr>
        <w:t xml:space="preserve"> </w:t>
      </w:r>
      <w:proofErr w:type="spellStart"/>
      <w:r w:rsidRPr="00146D12">
        <w:rPr>
          <w:sz w:val="24"/>
          <w:szCs w:val="24"/>
        </w:rPr>
        <w:t>Codul</w:t>
      </w:r>
      <w:proofErr w:type="spellEnd"/>
      <w:r w:rsidRPr="00146D12">
        <w:rPr>
          <w:sz w:val="24"/>
          <w:szCs w:val="24"/>
        </w:rPr>
        <w:t xml:space="preserve"> </w:t>
      </w:r>
      <w:proofErr w:type="spellStart"/>
      <w:r w:rsidRPr="00146D12">
        <w:rPr>
          <w:sz w:val="24"/>
          <w:szCs w:val="24"/>
        </w:rPr>
        <w:t>Administrativ</w:t>
      </w:r>
      <w:proofErr w:type="spellEnd"/>
      <w:r w:rsidRPr="00146D12">
        <w:rPr>
          <w:sz w:val="24"/>
          <w:szCs w:val="24"/>
        </w:rPr>
        <w:t xml:space="preserve"> </w:t>
      </w:r>
    </w:p>
    <w:p w:rsidR="00B94E7A" w:rsidRPr="00146D12" w:rsidRDefault="00B94E7A" w:rsidP="00B94E7A">
      <w:pPr>
        <w:tabs>
          <w:tab w:val="left" w:pos="680"/>
          <w:tab w:val="left" w:pos="8976"/>
        </w:tabs>
        <w:ind w:left="360"/>
        <w:jc w:val="both"/>
        <w:rPr>
          <w:sz w:val="24"/>
          <w:szCs w:val="24"/>
        </w:rPr>
      </w:pPr>
    </w:p>
    <w:p w:rsidR="00B94E7A" w:rsidRPr="00146D12" w:rsidRDefault="00B94E7A" w:rsidP="00B94E7A">
      <w:pPr>
        <w:rPr>
          <w:b/>
          <w:bCs/>
          <w:sz w:val="24"/>
          <w:szCs w:val="24"/>
          <w:lang w:val="ro-RO"/>
        </w:rPr>
      </w:pPr>
    </w:p>
    <w:p w:rsidR="00B94E7A" w:rsidRPr="00146D12" w:rsidRDefault="00B94E7A" w:rsidP="00B94E7A">
      <w:pPr>
        <w:jc w:val="center"/>
        <w:rPr>
          <w:b/>
          <w:bCs/>
          <w:sz w:val="24"/>
          <w:szCs w:val="24"/>
          <w:lang w:val="ro-RO"/>
        </w:rPr>
      </w:pPr>
      <w:r w:rsidRPr="00146D12">
        <w:rPr>
          <w:b/>
          <w:bCs/>
          <w:sz w:val="24"/>
          <w:szCs w:val="24"/>
          <w:lang w:val="ro-RO"/>
        </w:rPr>
        <w:t>H O T Ă R Ă Ş T E :</w:t>
      </w:r>
    </w:p>
    <w:p w:rsidR="00B94E7A" w:rsidRPr="00146D12" w:rsidRDefault="00B94E7A" w:rsidP="00B94E7A">
      <w:pPr>
        <w:jc w:val="center"/>
        <w:rPr>
          <w:b/>
          <w:bCs/>
          <w:sz w:val="24"/>
          <w:szCs w:val="24"/>
          <w:lang w:val="ro-RO"/>
        </w:rPr>
      </w:pPr>
    </w:p>
    <w:p w:rsidR="00B94E7A" w:rsidRPr="00146D12" w:rsidRDefault="00B94E7A" w:rsidP="00B94E7A">
      <w:pPr>
        <w:pStyle w:val="Antet"/>
        <w:rPr>
          <w:b/>
          <w:bCs/>
          <w:szCs w:val="24"/>
          <w:lang w:val="ro-RO"/>
        </w:rPr>
      </w:pPr>
    </w:p>
    <w:p w:rsidR="00186A40" w:rsidRPr="00146D12" w:rsidRDefault="00B94E7A" w:rsidP="00B94E7A">
      <w:pPr>
        <w:pStyle w:val="Corptext"/>
        <w:rPr>
          <w:szCs w:val="24"/>
        </w:rPr>
      </w:pPr>
      <w:r w:rsidRPr="00146D12">
        <w:rPr>
          <w:szCs w:val="24"/>
        </w:rPr>
        <w:tab/>
      </w:r>
      <w:r w:rsidRPr="00146D12">
        <w:rPr>
          <w:b/>
          <w:i/>
          <w:szCs w:val="24"/>
        </w:rPr>
        <w:t>Art.1</w:t>
      </w:r>
      <w:r w:rsidRPr="00146D12">
        <w:rPr>
          <w:szCs w:val="24"/>
        </w:rPr>
        <w:t xml:space="preserve"> – Se </w:t>
      </w:r>
      <w:proofErr w:type="spellStart"/>
      <w:r w:rsidRPr="00146D12">
        <w:rPr>
          <w:szCs w:val="24"/>
        </w:rPr>
        <w:t>aprobă</w:t>
      </w:r>
      <w:proofErr w:type="spellEnd"/>
      <w:r w:rsidRPr="00146D12">
        <w:rPr>
          <w:szCs w:val="24"/>
        </w:rPr>
        <w:t xml:space="preserve"> </w:t>
      </w:r>
      <w:proofErr w:type="spellStart"/>
      <w:r w:rsidRPr="00146D12">
        <w:rPr>
          <w:szCs w:val="24"/>
        </w:rPr>
        <w:t>utilizarea</w:t>
      </w:r>
      <w:proofErr w:type="spellEnd"/>
      <w:r w:rsidRPr="00146D12">
        <w:rPr>
          <w:szCs w:val="24"/>
        </w:rPr>
        <w:t xml:space="preserve"> </w:t>
      </w:r>
      <w:proofErr w:type="spellStart"/>
      <w:r w:rsidRPr="00146D12">
        <w:rPr>
          <w:szCs w:val="24"/>
        </w:rPr>
        <w:t>sumei</w:t>
      </w:r>
      <w:proofErr w:type="spellEnd"/>
      <w:r w:rsidRPr="00146D12">
        <w:rPr>
          <w:szCs w:val="24"/>
        </w:rPr>
        <w:t xml:space="preserve"> de </w:t>
      </w:r>
      <w:r w:rsidRPr="00146D12">
        <w:rPr>
          <w:b/>
          <w:szCs w:val="24"/>
        </w:rPr>
        <w:t>14.424.168,41 lei</w:t>
      </w:r>
      <w:r w:rsidRPr="00146D12">
        <w:rPr>
          <w:szCs w:val="24"/>
        </w:rPr>
        <w:t xml:space="preserve"> - </w:t>
      </w:r>
      <w:proofErr w:type="spellStart"/>
      <w:r w:rsidRPr="00146D12">
        <w:rPr>
          <w:szCs w:val="24"/>
        </w:rPr>
        <w:t>excedentul</w:t>
      </w:r>
      <w:proofErr w:type="spellEnd"/>
      <w:r w:rsidRPr="00146D12">
        <w:rPr>
          <w:szCs w:val="24"/>
        </w:rPr>
        <w:t xml:space="preserve"> </w:t>
      </w:r>
      <w:proofErr w:type="spellStart"/>
      <w:r w:rsidRPr="00146D12">
        <w:rPr>
          <w:szCs w:val="24"/>
        </w:rPr>
        <w:t>anual</w:t>
      </w:r>
      <w:proofErr w:type="spellEnd"/>
      <w:r w:rsidRPr="00146D12">
        <w:rPr>
          <w:szCs w:val="24"/>
        </w:rPr>
        <w:t xml:space="preserve"> al </w:t>
      </w:r>
      <w:proofErr w:type="spellStart"/>
      <w:r w:rsidRPr="00146D12">
        <w:rPr>
          <w:szCs w:val="24"/>
        </w:rPr>
        <w:t>bugetului</w:t>
      </w:r>
      <w:proofErr w:type="spellEnd"/>
      <w:r w:rsidRPr="00146D12">
        <w:rPr>
          <w:szCs w:val="24"/>
        </w:rPr>
        <w:t xml:space="preserve"> local, </w:t>
      </w:r>
      <w:proofErr w:type="spellStart"/>
      <w:r w:rsidRPr="00146D12">
        <w:rPr>
          <w:szCs w:val="24"/>
        </w:rPr>
        <w:t>înregistrat</w:t>
      </w:r>
      <w:proofErr w:type="spellEnd"/>
      <w:r w:rsidRPr="00146D12">
        <w:rPr>
          <w:szCs w:val="24"/>
        </w:rPr>
        <w:t xml:space="preserve"> la 31 </w:t>
      </w:r>
      <w:proofErr w:type="spellStart"/>
      <w:r w:rsidRPr="00146D12">
        <w:rPr>
          <w:szCs w:val="24"/>
        </w:rPr>
        <w:t>decembrie</w:t>
      </w:r>
      <w:proofErr w:type="spellEnd"/>
      <w:r w:rsidRPr="00146D12">
        <w:rPr>
          <w:szCs w:val="24"/>
        </w:rPr>
        <w:t xml:space="preserve"> 2019, ca </w:t>
      </w:r>
      <w:proofErr w:type="spellStart"/>
      <w:r w:rsidRPr="00146D12">
        <w:rPr>
          <w:szCs w:val="24"/>
        </w:rPr>
        <w:t>sursă</w:t>
      </w:r>
      <w:proofErr w:type="spellEnd"/>
      <w:r w:rsidRPr="00146D12">
        <w:rPr>
          <w:szCs w:val="24"/>
        </w:rPr>
        <w:t xml:space="preserve"> de </w:t>
      </w:r>
      <w:proofErr w:type="spellStart"/>
      <w:r w:rsidRPr="00146D12">
        <w:rPr>
          <w:szCs w:val="24"/>
        </w:rPr>
        <w:t>finanţare</w:t>
      </w:r>
      <w:proofErr w:type="spellEnd"/>
      <w:r w:rsidRPr="00146D12">
        <w:rPr>
          <w:szCs w:val="24"/>
        </w:rPr>
        <w:t xml:space="preserve"> a </w:t>
      </w:r>
      <w:proofErr w:type="spellStart"/>
      <w:r w:rsidRPr="00146D12">
        <w:rPr>
          <w:szCs w:val="24"/>
        </w:rPr>
        <w:t>cheltuielilor</w:t>
      </w:r>
      <w:proofErr w:type="spellEnd"/>
      <w:r w:rsidRPr="00146D12">
        <w:rPr>
          <w:szCs w:val="24"/>
        </w:rPr>
        <w:t xml:space="preserve"> </w:t>
      </w:r>
      <w:proofErr w:type="spellStart"/>
      <w:r w:rsidRPr="00146D12">
        <w:rPr>
          <w:szCs w:val="24"/>
        </w:rPr>
        <w:t>Secţiunii</w:t>
      </w:r>
      <w:proofErr w:type="spellEnd"/>
      <w:r w:rsidRPr="00146D12">
        <w:rPr>
          <w:szCs w:val="24"/>
        </w:rPr>
        <w:t xml:space="preserve"> de </w:t>
      </w:r>
      <w:proofErr w:type="spellStart"/>
      <w:r w:rsidRPr="00146D12">
        <w:rPr>
          <w:szCs w:val="24"/>
        </w:rPr>
        <w:t>dezvoltare</w:t>
      </w:r>
      <w:proofErr w:type="spellEnd"/>
      <w:r w:rsidRPr="00146D12">
        <w:rPr>
          <w:szCs w:val="24"/>
        </w:rPr>
        <w:t xml:space="preserve"> a </w:t>
      </w:r>
      <w:proofErr w:type="spellStart"/>
      <w:r w:rsidRPr="00146D12">
        <w:rPr>
          <w:szCs w:val="24"/>
        </w:rPr>
        <w:t>bugetului</w:t>
      </w:r>
      <w:proofErr w:type="spellEnd"/>
      <w:r w:rsidRPr="00146D12">
        <w:rPr>
          <w:szCs w:val="24"/>
        </w:rPr>
        <w:t xml:space="preserve"> </w:t>
      </w:r>
      <w:proofErr w:type="spellStart"/>
      <w:r w:rsidRPr="00146D12">
        <w:rPr>
          <w:szCs w:val="24"/>
        </w:rPr>
        <w:t>propriu</w:t>
      </w:r>
      <w:proofErr w:type="spellEnd"/>
      <w:r w:rsidRPr="00146D12">
        <w:rPr>
          <w:szCs w:val="24"/>
        </w:rPr>
        <w:t xml:space="preserve"> pe </w:t>
      </w:r>
      <w:proofErr w:type="spellStart"/>
      <w:proofErr w:type="gramStart"/>
      <w:r w:rsidRPr="00146D12">
        <w:rPr>
          <w:szCs w:val="24"/>
        </w:rPr>
        <w:t>anul</w:t>
      </w:r>
      <w:proofErr w:type="spellEnd"/>
      <w:r w:rsidRPr="00146D12">
        <w:rPr>
          <w:szCs w:val="24"/>
        </w:rPr>
        <w:t xml:space="preserve">  2020</w:t>
      </w:r>
      <w:proofErr w:type="gramEnd"/>
      <w:r w:rsidRPr="00146D12">
        <w:rPr>
          <w:szCs w:val="24"/>
        </w:rPr>
        <w:t xml:space="preserve"> şi </w:t>
      </w:r>
      <w:proofErr w:type="spellStart"/>
      <w:r w:rsidRPr="00146D12">
        <w:rPr>
          <w:szCs w:val="24"/>
        </w:rPr>
        <w:t>pentru</w:t>
      </w:r>
      <w:proofErr w:type="spellEnd"/>
      <w:r w:rsidRPr="00146D12">
        <w:rPr>
          <w:szCs w:val="24"/>
        </w:rPr>
        <w:t xml:space="preserve"> </w:t>
      </w:r>
      <w:proofErr w:type="spellStart"/>
      <w:r w:rsidRPr="00146D12">
        <w:rPr>
          <w:szCs w:val="24"/>
        </w:rPr>
        <w:t>acoperirea</w:t>
      </w:r>
      <w:proofErr w:type="spellEnd"/>
      <w:r w:rsidRPr="00146D12">
        <w:rPr>
          <w:szCs w:val="24"/>
        </w:rPr>
        <w:t xml:space="preserve"> </w:t>
      </w:r>
      <w:proofErr w:type="spellStart"/>
      <w:r w:rsidRPr="00146D12">
        <w:rPr>
          <w:szCs w:val="24"/>
        </w:rPr>
        <w:t>temporară</w:t>
      </w:r>
      <w:proofErr w:type="spellEnd"/>
      <w:r w:rsidRPr="00146D12">
        <w:rPr>
          <w:szCs w:val="24"/>
        </w:rPr>
        <w:t xml:space="preserve"> a </w:t>
      </w:r>
      <w:proofErr w:type="spellStart"/>
      <w:r w:rsidRPr="00146D12">
        <w:rPr>
          <w:szCs w:val="24"/>
        </w:rPr>
        <w:t>golurilor</w:t>
      </w:r>
      <w:proofErr w:type="spellEnd"/>
      <w:r w:rsidRPr="00146D12">
        <w:rPr>
          <w:szCs w:val="24"/>
        </w:rPr>
        <w:t xml:space="preserve"> de </w:t>
      </w:r>
      <w:proofErr w:type="spellStart"/>
      <w:r w:rsidRPr="00146D12">
        <w:rPr>
          <w:szCs w:val="24"/>
        </w:rPr>
        <w:t>casă</w:t>
      </w:r>
      <w:proofErr w:type="spellEnd"/>
      <w:r w:rsidR="00186A40" w:rsidRPr="00146D12">
        <w:rPr>
          <w:szCs w:val="24"/>
        </w:rPr>
        <w:t xml:space="preserve">, </w:t>
      </w:r>
      <w:proofErr w:type="spellStart"/>
      <w:r w:rsidR="00186A40" w:rsidRPr="00146D12">
        <w:rPr>
          <w:szCs w:val="24"/>
        </w:rPr>
        <w:t>astfel</w:t>
      </w:r>
      <w:proofErr w:type="spellEnd"/>
      <w:r w:rsidR="00186A40" w:rsidRPr="00146D12">
        <w:rPr>
          <w:szCs w:val="24"/>
        </w:rPr>
        <w:t>:</w:t>
      </w:r>
    </w:p>
    <w:p w:rsidR="00186A40" w:rsidRPr="00146D12" w:rsidRDefault="00186A40" w:rsidP="00186A40">
      <w:pPr>
        <w:pStyle w:val="Corptext"/>
        <w:numPr>
          <w:ilvl w:val="0"/>
          <w:numId w:val="1"/>
        </w:numPr>
        <w:rPr>
          <w:szCs w:val="24"/>
        </w:rPr>
      </w:pPr>
      <w:r w:rsidRPr="00146D12">
        <w:rPr>
          <w:szCs w:val="24"/>
        </w:rPr>
        <w:t xml:space="preserve">600.000 lei – </w:t>
      </w:r>
      <w:proofErr w:type="spellStart"/>
      <w:r w:rsidRPr="00146D12">
        <w:rPr>
          <w:szCs w:val="24"/>
        </w:rPr>
        <w:t>acoperire</w:t>
      </w:r>
      <w:proofErr w:type="spellEnd"/>
      <w:r w:rsidRPr="00146D12">
        <w:rPr>
          <w:szCs w:val="24"/>
        </w:rPr>
        <w:t xml:space="preserve"> </w:t>
      </w:r>
      <w:proofErr w:type="spellStart"/>
      <w:r w:rsidRPr="00146D12">
        <w:rPr>
          <w:szCs w:val="24"/>
        </w:rPr>
        <w:t>gol</w:t>
      </w:r>
      <w:proofErr w:type="spellEnd"/>
      <w:r w:rsidRPr="00146D12">
        <w:rPr>
          <w:szCs w:val="24"/>
        </w:rPr>
        <w:t xml:space="preserve"> de </w:t>
      </w:r>
      <w:proofErr w:type="spellStart"/>
      <w:r w:rsidRPr="00146D12">
        <w:rPr>
          <w:szCs w:val="24"/>
        </w:rPr>
        <w:t>casă</w:t>
      </w:r>
      <w:proofErr w:type="spellEnd"/>
      <w:r w:rsidRPr="00146D12">
        <w:rPr>
          <w:szCs w:val="24"/>
        </w:rPr>
        <w:t>,</w:t>
      </w:r>
    </w:p>
    <w:p w:rsidR="00B94E7A" w:rsidRPr="00146D12" w:rsidRDefault="00186A40" w:rsidP="00186A40">
      <w:pPr>
        <w:pStyle w:val="Corptext"/>
        <w:numPr>
          <w:ilvl w:val="0"/>
          <w:numId w:val="1"/>
        </w:numPr>
        <w:rPr>
          <w:szCs w:val="24"/>
        </w:rPr>
      </w:pPr>
      <w:r w:rsidRPr="00146D12">
        <w:rPr>
          <w:szCs w:val="24"/>
        </w:rPr>
        <w:t xml:space="preserve">13.824.168,41 lei – </w:t>
      </w:r>
      <w:proofErr w:type="spellStart"/>
      <w:r w:rsidRPr="00146D12">
        <w:rPr>
          <w:szCs w:val="24"/>
        </w:rPr>
        <w:t>secţiunea</w:t>
      </w:r>
      <w:proofErr w:type="spellEnd"/>
      <w:r w:rsidRPr="00146D12">
        <w:rPr>
          <w:szCs w:val="24"/>
        </w:rPr>
        <w:t xml:space="preserve"> </w:t>
      </w:r>
      <w:proofErr w:type="spellStart"/>
      <w:r w:rsidRPr="00146D12">
        <w:rPr>
          <w:szCs w:val="24"/>
        </w:rPr>
        <w:t>dezvoltare</w:t>
      </w:r>
      <w:proofErr w:type="spellEnd"/>
      <w:r w:rsidRPr="00146D12">
        <w:rPr>
          <w:szCs w:val="24"/>
        </w:rPr>
        <w:t>.</w:t>
      </w:r>
      <w:r w:rsidR="00B94E7A" w:rsidRPr="00146D12">
        <w:rPr>
          <w:szCs w:val="24"/>
        </w:rPr>
        <w:tab/>
      </w:r>
    </w:p>
    <w:p w:rsidR="00B94E7A" w:rsidRPr="00146D12" w:rsidRDefault="00B94E7A" w:rsidP="00B94E7A">
      <w:pPr>
        <w:pStyle w:val="Corptext"/>
        <w:rPr>
          <w:szCs w:val="24"/>
        </w:rPr>
      </w:pPr>
    </w:p>
    <w:p w:rsidR="00B94E7A" w:rsidRPr="00146D12" w:rsidRDefault="00B94E7A" w:rsidP="00B94E7A">
      <w:pPr>
        <w:ind w:firstLine="720"/>
        <w:jc w:val="both"/>
        <w:rPr>
          <w:sz w:val="24"/>
          <w:szCs w:val="24"/>
          <w:lang w:val="ro-RO"/>
        </w:rPr>
      </w:pPr>
      <w:r w:rsidRPr="00146D12">
        <w:rPr>
          <w:b/>
          <w:i/>
          <w:sz w:val="24"/>
          <w:szCs w:val="24"/>
          <w:lang w:val="ro-RO"/>
        </w:rPr>
        <w:t xml:space="preserve">Art.2 </w:t>
      </w:r>
      <w:r w:rsidRPr="00146D12">
        <w:rPr>
          <w:sz w:val="24"/>
          <w:szCs w:val="24"/>
          <w:lang w:val="ro-RO"/>
        </w:rPr>
        <w:t>–</w:t>
      </w:r>
      <w:r w:rsidRPr="00146D12">
        <w:rPr>
          <w:b/>
          <w:bCs/>
          <w:i/>
          <w:iCs/>
          <w:sz w:val="24"/>
          <w:szCs w:val="24"/>
          <w:lang w:val="ro-RO"/>
        </w:rPr>
        <w:t xml:space="preserve"> </w:t>
      </w:r>
      <w:r w:rsidRPr="00146D12">
        <w:rPr>
          <w:sz w:val="24"/>
          <w:szCs w:val="24"/>
          <w:lang w:val="ro-RO"/>
        </w:rPr>
        <w:t xml:space="preserve">Secretarul general al </w:t>
      </w:r>
      <w:proofErr w:type="spellStart"/>
      <w:r w:rsidRPr="00146D12">
        <w:rPr>
          <w:sz w:val="24"/>
          <w:szCs w:val="24"/>
          <w:lang w:val="ro-RO"/>
        </w:rPr>
        <w:t>oraşului</w:t>
      </w:r>
      <w:proofErr w:type="spellEnd"/>
      <w:r w:rsidRPr="00146D12">
        <w:rPr>
          <w:sz w:val="24"/>
          <w:szCs w:val="24"/>
          <w:lang w:val="ro-RO"/>
        </w:rPr>
        <w:t xml:space="preserve"> va face publică prezenta hotărâre prin </w:t>
      </w:r>
      <w:proofErr w:type="spellStart"/>
      <w:r w:rsidRPr="00146D12">
        <w:rPr>
          <w:sz w:val="24"/>
          <w:szCs w:val="24"/>
          <w:lang w:val="ro-RO"/>
        </w:rPr>
        <w:t>afişaj</w:t>
      </w:r>
      <w:proofErr w:type="spellEnd"/>
      <w:r w:rsidRPr="00146D12">
        <w:rPr>
          <w:sz w:val="24"/>
          <w:szCs w:val="24"/>
          <w:lang w:val="ro-RO"/>
        </w:rPr>
        <w:t xml:space="preserve"> şi o va comunica </w:t>
      </w:r>
      <w:proofErr w:type="spellStart"/>
      <w:r w:rsidRPr="00146D12">
        <w:rPr>
          <w:sz w:val="24"/>
          <w:szCs w:val="24"/>
          <w:lang w:val="ro-RO"/>
        </w:rPr>
        <w:t>instituţiilor</w:t>
      </w:r>
      <w:proofErr w:type="spellEnd"/>
      <w:r w:rsidRPr="00146D12">
        <w:rPr>
          <w:sz w:val="24"/>
          <w:szCs w:val="24"/>
          <w:lang w:val="ro-RO"/>
        </w:rPr>
        <w:t xml:space="preserve"> şi persoanelor interesate, iar primarul o va duce la îndeplinire.</w:t>
      </w:r>
    </w:p>
    <w:p w:rsidR="00B94E7A" w:rsidRPr="00146D12" w:rsidRDefault="00B94E7A" w:rsidP="00B94E7A">
      <w:pPr>
        <w:ind w:firstLine="720"/>
        <w:jc w:val="both"/>
        <w:rPr>
          <w:sz w:val="24"/>
          <w:szCs w:val="24"/>
          <w:lang w:val="ro-RO"/>
        </w:rPr>
      </w:pPr>
    </w:p>
    <w:p w:rsidR="00B94E7A" w:rsidRPr="00146D12" w:rsidRDefault="00B94E7A" w:rsidP="00B94E7A">
      <w:pPr>
        <w:ind w:firstLine="720"/>
        <w:jc w:val="both"/>
        <w:rPr>
          <w:sz w:val="24"/>
          <w:szCs w:val="24"/>
          <w:lang w:val="ro-RO"/>
        </w:rPr>
      </w:pPr>
    </w:p>
    <w:p w:rsidR="00B94E7A" w:rsidRPr="00146D12" w:rsidRDefault="00B94E7A" w:rsidP="00B94E7A">
      <w:pPr>
        <w:ind w:firstLine="720"/>
        <w:jc w:val="both"/>
        <w:rPr>
          <w:sz w:val="24"/>
          <w:szCs w:val="24"/>
          <w:lang w:val="ro-RO"/>
        </w:rPr>
      </w:pPr>
    </w:p>
    <w:p w:rsidR="00B94E7A" w:rsidRPr="00146D12" w:rsidRDefault="00B94E7A" w:rsidP="00B94E7A">
      <w:pPr>
        <w:jc w:val="center"/>
        <w:rPr>
          <w:b/>
          <w:bCs/>
          <w:i/>
          <w:iCs/>
          <w:sz w:val="24"/>
          <w:szCs w:val="24"/>
          <w:lang w:val="ro-RO"/>
        </w:rPr>
      </w:pPr>
      <w:r w:rsidRPr="00146D12">
        <w:rPr>
          <w:b/>
          <w:bCs/>
          <w:i/>
          <w:iCs/>
          <w:sz w:val="24"/>
          <w:szCs w:val="24"/>
          <w:lang w:val="ro-RO"/>
        </w:rPr>
        <w:t>INIŢIATOR,</w:t>
      </w:r>
    </w:p>
    <w:p w:rsidR="00B94E7A" w:rsidRPr="00146D12" w:rsidRDefault="00B94E7A" w:rsidP="00B94E7A">
      <w:pPr>
        <w:jc w:val="center"/>
        <w:rPr>
          <w:b/>
          <w:bCs/>
          <w:i/>
          <w:iCs/>
          <w:sz w:val="24"/>
          <w:szCs w:val="24"/>
          <w:lang w:val="ro-RO"/>
        </w:rPr>
      </w:pPr>
      <w:r w:rsidRPr="00146D12">
        <w:rPr>
          <w:b/>
          <w:bCs/>
          <w:i/>
          <w:iCs/>
          <w:sz w:val="24"/>
          <w:szCs w:val="24"/>
          <w:lang w:val="ro-RO"/>
        </w:rPr>
        <w:t>PRIMAR,</w:t>
      </w:r>
    </w:p>
    <w:p w:rsidR="00B94E7A" w:rsidRPr="00146D12" w:rsidRDefault="00B94E7A" w:rsidP="00B94E7A">
      <w:pPr>
        <w:rPr>
          <w:b/>
          <w:bCs/>
          <w:i/>
          <w:iCs/>
          <w:sz w:val="24"/>
          <w:szCs w:val="24"/>
          <w:lang w:val="ro-RO"/>
        </w:rPr>
      </w:pPr>
      <w:r w:rsidRPr="00146D12">
        <w:rPr>
          <w:b/>
          <w:bCs/>
          <w:i/>
          <w:iCs/>
          <w:sz w:val="24"/>
          <w:szCs w:val="24"/>
          <w:lang w:val="ro-RO"/>
        </w:rPr>
        <w:t xml:space="preserve">                                             IULIAN-CONSTANTIN SOCEANU</w:t>
      </w:r>
    </w:p>
    <w:p w:rsidR="00B94E7A" w:rsidRPr="00146D12" w:rsidRDefault="00B94E7A" w:rsidP="00B94E7A">
      <w:pPr>
        <w:jc w:val="center"/>
        <w:rPr>
          <w:b/>
          <w:bCs/>
          <w:i/>
          <w:iCs/>
          <w:sz w:val="24"/>
          <w:szCs w:val="24"/>
          <w:lang w:val="ro-RO"/>
        </w:rPr>
      </w:pPr>
    </w:p>
    <w:p w:rsidR="00B94E7A" w:rsidRPr="00146D12" w:rsidRDefault="00B94E7A" w:rsidP="00B94E7A">
      <w:pPr>
        <w:jc w:val="center"/>
        <w:rPr>
          <w:b/>
          <w:bCs/>
          <w:i/>
          <w:iCs/>
          <w:sz w:val="24"/>
          <w:szCs w:val="24"/>
          <w:lang w:val="ro-RO"/>
        </w:rPr>
      </w:pPr>
    </w:p>
    <w:p w:rsidR="00B94E7A" w:rsidRPr="00146D12" w:rsidRDefault="00B94E7A" w:rsidP="00B94E7A">
      <w:pPr>
        <w:jc w:val="center"/>
        <w:rPr>
          <w:b/>
          <w:bCs/>
          <w:i/>
          <w:iCs/>
          <w:sz w:val="24"/>
          <w:szCs w:val="24"/>
          <w:lang w:val="ro-RO"/>
        </w:rPr>
      </w:pPr>
    </w:p>
    <w:p w:rsidR="00B94E7A" w:rsidRPr="00146D12" w:rsidRDefault="00B94E7A" w:rsidP="00B94E7A">
      <w:pPr>
        <w:jc w:val="center"/>
        <w:rPr>
          <w:b/>
          <w:bCs/>
          <w:i/>
          <w:iCs/>
          <w:sz w:val="24"/>
          <w:szCs w:val="24"/>
          <w:lang w:val="ro-RO"/>
        </w:rPr>
      </w:pPr>
      <w:r w:rsidRPr="00146D12">
        <w:rPr>
          <w:b/>
          <w:bCs/>
          <w:i/>
          <w:iCs/>
          <w:sz w:val="24"/>
          <w:szCs w:val="24"/>
          <w:lang w:val="ro-RO"/>
        </w:rPr>
        <w:t xml:space="preserve">                                                                                                 VIZAT,</w:t>
      </w:r>
    </w:p>
    <w:p w:rsidR="00B94E7A" w:rsidRPr="00146D12" w:rsidRDefault="00B94E7A" w:rsidP="00B94E7A">
      <w:pPr>
        <w:jc w:val="center"/>
        <w:rPr>
          <w:b/>
          <w:bCs/>
          <w:i/>
          <w:iCs/>
          <w:sz w:val="24"/>
          <w:szCs w:val="24"/>
          <w:lang w:val="ro-RO"/>
        </w:rPr>
      </w:pPr>
      <w:r w:rsidRPr="00146D12">
        <w:rPr>
          <w:b/>
          <w:bCs/>
          <w:i/>
          <w:iCs/>
          <w:sz w:val="24"/>
          <w:szCs w:val="24"/>
          <w:lang w:val="ro-RO"/>
        </w:rPr>
        <w:t xml:space="preserve">                                                                                                         SECRETAR GENERAL</w:t>
      </w:r>
    </w:p>
    <w:p w:rsidR="00B94E7A" w:rsidRPr="00146D12" w:rsidRDefault="00B94E7A" w:rsidP="00B94E7A">
      <w:pPr>
        <w:jc w:val="center"/>
        <w:rPr>
          <w:b/>
          <w:bCs/>
          <w:i/>
          <w:iCs/>
          <w:sz w:val="24"/>
          <w:szCs w:val="24"/>
          <w:lang w:val="ro-RO"/>
        </w:rPr>
      </w:pPr>
      <w:r w:rsidRPr="00146D12">
        <w:rPr>
          <w:b/>
          <w:bCs/>
          <w:i/>
          <w:iCs/>
          <w:sz w:val="24"/>
          <w:szCs w:val="24"/>
          <w:lang w:val="ro-RO"/>
        </w:rPr>
        <w:t xml:space="preserve">                                                                                                    DR.JR. NICULINA PAROSANU</w:t>
      </w:r>
    </w:p>
    <w:p w:rsidR="00146D12" w:rsidRPr="00146D12" w:rsidRDefault="00146D12" w:rsidP="00B94E7A">
      <w:pPr>
        <w:jc w:val="center"/>
        <w:rPr>
          <w:b/>
          <w:bCs/>
          <w:i/>
          <w:iCs/>
          <w:sz w:val="24"/>
          <w:szCs w:val="24"/>
          <w:lang w:val="ro-RO"/>
        </w:rPr>
      </w:pPr>
    </w:p>
    <w:p w:rsidR="00146D12" w:rsidRPr="00146D12" w:rsidRDefault="00146D12" w:rsidP="00B94E7A">
      <w:pPr>
        <w:jc w:val="center"/>
        <w:rPr>
          <w:b/>
          <w:bCs/>
          <w:i/>
          <w:iCs/>
          <w:sz w:val="24"/>
          <w:szCs w:val="24"/>
          <w:lang w:val="ro-RO"/>
        </w:rPr>
      </w:pPr>
    </w:p>
    <w:p w:rsidR="00146D12" w:rsidRPr="00146D12" w:rsidRDefault="00146D12" w:rsidP="00B94E7A">
      <w:pPr>
        <w:jc w:val="center"/>
        <w:rPr>
          <w:b/>
          <w:bCs/>
          <w:i/>
          <w:iCs/>
          <w:sz w:val="24"/>
          <w:szCs w:val="24"/>
          <w:lang w:val="ro-RO"/>
        </w:rPr>
      </w:pPr>
    </w:p>
    <w:p w:rsidR="00146D12" w:rsidRPr="00146D12" w:rsidRDefault="00146D12" w:rsidP="00B94E7A">
      <w:pPr>
        <w:jc w:val="center"/>
        <w:rPr>
          <w:b/>
          <w:bCs/>
          <w:i/>
          <w:iCs/>
          <w:sz w:val="24"/>
          <w:szCs w:val="24"/>
          <w:lang w:val="ro-RO"/>
        </w:rPr>
      </w:pP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</w:p>
    <w:p w:rsidR="00146D12" w:rsidRPr="00146D12" w:rsidRDefault="00146D12" w:rsidP="00146D12">
      <w:pPr>
        <w:tabs>
          <w:tab w:val="left" w:pos="8112"/>
        </w:tabs>
        <w:jc w:val="center"/>
        <w:rPr>
          <w:rFonts w:eastAsia="SimSun"/>
          <w:b/>
          <w:bCs/>
          <w:sz w:val="24"/>
          <w:szCs w:val="24"/>
          <w:lang w:val="en-GB"/>
        </w:rPr>
      </w:pPr>
      <w:proofErr w:type="spellStart"/>
      <w:r w:rsidRPr="00146D12">
        <w:rPr>
          <w:rFonts w:eastAsia="SimSun"/>
          <w:b/>
          <w:bCs/>
          <w:sz w:val="24"/>
          <w:szCs w:val="24"/>
          <w:lang w:val="en-GB"/>
        </w:rPr>
        <w:t>Raport</w:t>
      </w:r>
      <w:proofErr w:type="spellEnd"/>
    </w:p>
    <w:p w:rsidR="00146D12" w:rsidRPr="00146D12" w:rsidRDefault="00146D12" w:rsidP="00146D12">
      <w:pPr>
        <w:tabs>
          <w:tab w:val="left" w:pos="8112"/>
        </w:tabs>
        <w:jc w:val="center"/>
        <w:rPr>
          <w:rFonts w:eastAsia="SimSun"/>
          <w:b/>
          <w:bCs/>
          <w:sz w:val="24"/>
          <w:szCs w:val="24"/>
          <w:lang w:val="en-GB"/>
        </w:rPr>
      </w:pPr>
    </w:p>
    <w:p w:rsidR="00146D12" w:rsidRPr="00146D12" w:rsidRDefault="00146D12" w:rsidP="00146D12">
      <w:pPr>
        <w:tabs>
          <w:tab w:val="left" w:pos="8112"/>
        </w:tabs>
        <w:jc w:val="center"/>
        <w:rPr>
          <w:rFonts w:eastAsia="SimSun"/>
          <w:sz w:val="24"/>
          <w:szCs w:val="24"/>
          <w:lang w:val="en-GB"/>
        </w:rPr>
      </w:pPr>
      <w:r w:rsidRPr="00146D12">
        <w:rPr>
          <w:rFonts w:eastAsia="SimSun"/>
          <w:sz w:val="24"/>
          <w:szCs w:val="24"/>
          <w:lang w:val="en-GB"/>
        </w:rPr>
        <w:t xml:space="preserve">de </w:t>
      </w:r>
      <w:proofErr w:type="spellStart"/>
      <w:r w:rsidRPr="00146D12">
        <w:rPr>
          <w:rFonts w:eastAsia="SimSun"/>
          <w:sz w:val="24"/>
          <w:szCs w:val="24"/>
          <w:lang w:val="en-GB"/>
        </w:rPr>
        <w:t>specialitate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privind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aprobarea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utilizarii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excedentului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bugetului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local din </w:t>
      </w:r>
      <w:proofErr w:type="spellStart"/>
      <w:r w:rsidRPr="00146D12">
        <w:rPr>
          <w:rFonts w:eastAsia="SimSun"/>
          <w:sz w:val="24"/>
          <w:szCs w:val="24"/>
          <w:lang w:val="en-GB"/>
        </w:rPr>
        <w:t>anul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2019</w:t>
      </w:r>
    </w:p>
    <w:p w:rsidR="00146D12" w:rsidRPr="00146D12" w:rsidRDefault="00146D12" w:rsidP="00146D12">
      <w:pPr>
        <w:tabs>
          <w:tab w:val="left" w:pos="8112"/>
        </w:tabs>
        <w:jc w:val="center"/>
        <w:rPr>
          <w:rFonts w:eastAsia="SimSun"/>
          <w:sz w:val="24"/>
          <w:szCs w:val="24"/>
          <w:lang w:val="en-GB"/>
        </w:rPr>
      </w:pP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</w:p>
    <w:p w:rsidR="00146D12" w:rsidRPr="00146D12" w:rsidRDefault="00146D12" w:rsidP="00146D12">
      <w:pPr>
        <w:tabs>
          <w:tab w:val="left" w:pos="8112"/>
        </w:tabs>
        <w:ind w:firstLineChars="150" w:firstLine="360"/>
        <w:rPr>
          <w:rFonts w:eastAsia="SimSun"/>
          <w:sz w:val="24"/>
          <w:szCs w:val="24"/>
          <w:lang w:val="en-GB"/>
        </w:rPr>
      </w:pPr>
      <w:proofErr w:type="spellStart"/>
      <w:r w:rsidRPr="00146D12">
        <w:rPr>
          <w:rFonts w:eastAsia="SimSun"/>
          <w:sz w:val="24"/>
          <w:szCs w:val="24"/>
          <w:lang w:val="en-GB"/>
        </w:rPr>
        <w:t>Avand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in </w:t>
      </w:r>
      <w:proofErr w:type="spellStart"/>
      <w:r w:rsidRPr="00146D12">
        <w:rPr>
          <w:rFonts w:eastAsia="SimSun"/>
          <w:sz w:val="24"/>
          <w:szCs w:val="24"/>
          <w:lang w:val="en-GB"/>
        </w:rPr>
        <w:t>vedere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prevederile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legale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cuprinse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in:</w:t>
      </w:r>
    </w:p>
    <w:p w:rsidR="00146D12" w:rsidRPr="00146D12" w:rsidRDefault="00146D12" w:rsidP="00146D12">
      <w:pPr>
        <w:tabs>
          <w:tab w:val="left" w:pos="8112"/>
        </w:tabs>
        <w:ind w:firstLineChars="150" w:firstLine="360"/>
        <w:rPr>
          <w:rFonts w:eastAsia="SimSun"/>
          <w:sz w:val="24"/>
          <w:szCs w:val="24"/>
          <w:lang w:val="en-GB"/>
        </w:rPr>
      </w:pPr>
      <w:r w:rsidRPr="00146D12">
        <w:rPr>
          <w:rFonts w:eastAsia="SimSun"/>
          <w:sz w:val="24"/>
          <w:szCs w:val="24"/>
          <w:lang w:val="en-GB"/>
        </w:rPr>
        <w:t xml:space="preserve">-art.58, </w:t>
      </w:r>
      <w:proofErr w:type="spellStart"/>
      <w:proofErr w:type="gramStart"/>
      <w:r w:rsidRPr="00146D12">
        <w:rPr>
          <w:rFonts w:eastAsia="SimSun"/>
          <w:sz w:val="24"/>
          <w:szCs w:val="24"/>
          <w:lang w:val="en-GB"/>
        </w:rPr>
        <w:t>alin</w:t>
      </w:r>
      <w:proofErr w:type="spellEnd"/>
      <w:r w:rsidRPr="00146D12">
        <w:rPr>
          <w:rFonts w:eastAsia="SimSun"/>
          <w:sz w:val="24"/>
          <w:szCs w:val="24"/>
          <w:lang w:val="en-GB"/>
        </w:rPr>
        <w:t>.(</w:t>
      </w:r>
      <w:proofErr w:type="gramEnd"/>
      <w:r w:rsidRPr="00146D12">
        <w:rPr>
          <w:rFonts w:eastAsia="SimSun"/>
          <w:sz w:val="24"/>
          <w:szCs w:val="24"/>
          <w:lang w:val="en-GB"/>
        </w:rPr>
        <w:t xml:space="preserve">1) din </w:t>
      </w:r>
      <w:proofErr w:type="spellStart"/>
      <w:r w:rsidRPr="00146D12">
        <w:rPr>
          <w:rFonts w:eastAsia="SimSun"/>
          <w:sz w:val="24"/>
          <w:szCs w:val="24"/>
          <w:lang w:val="en-GB"/>
        </w:rPr>
        <w:t>Legea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nr.273/2006, </w:t>
      </w:r>
      <w:proofErr w:type="spellStart"/>
      <w:r w:rsidRPr="00146D12">
        <w:rPr>
          <w:rFonts w:eastAsia="SimSun"/>
          <w:sz w:val="24"/>
          <w:szCs w:val="24"/>
          <w:lang w:val="en-GB"/>
        </w:rPr>
        <w:t>privind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finantele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publice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locale, cu </w:t>
      </w:r>
      <w:proofErr w:type="spellStart"/>
      <w:r w:rsidRPr="00146D12">
        <w:rPr>
          <w:rFonts w:eastAsia="SimSun"/>
          <w:sz w:val="24"/>
          <w:szCs w:val="24"/>
          <w:lang w:val="en-GB"/>
        </w:rPr>
        <w:t>modificarile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si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completarile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ulterioare</w:t>
      </w:r>
      <w:proofErr w:type="spellEnd"/>
      <w:r w:rsidRPr="00146D12">
        <w:rPr>
          <w:rFonts w:eastAsia="SimSun"/>
          <w:sz w:val="24"/>
          <w:szCs w:val="24"/>
          <w:lang w:val="en-GB"/>
        </w:rPr>
        <w:t>;</w:t>
      </w:r>
    </w:p>
    <w:p w:rsidR="00146D12" w:rsidRPr="00146D12" w:rsidRDefault="00146D12" w:rsidP="00146D12">
      <w:pPr>
        <w:tabs>
          <w:tab w:val="left" w:pos="8112"/>
        </w:tabs>
        <w:ind w:firstLineChars="150" w:firstLine="360"/>
        <w:rPr>
          <w:rFonts w:eastAsia="SimSun"/>
          <w:sz w:val="24"/>
          <w:szCs w:val="24"/>
          <w:lang w:val="en-GB"/>
        </w:rPr>
      </w:pPr>
      <w:r w:rsidRPr="00146D12">
        <w:rPr>
          <w:rFonts w:eastAsia="SimSun"/>
          <w:sz w:val="24"/>
          <w:szCs w:val="24"/>
          <w:lang w:val="en-GB"/>
        </w:rPr>
        <w:t>-</w:t>
      </w:r>
      <w:proofErr w:type="spellStart"/>
      <w:r w:rsidRPr="00146D12">
        <w:rPr>
          <w:rFonts w:eastAsia="SimSun"/>
          <w:sz w:val="24"/>
          <w:szCs w:val="24"/>
          <w:lang w:val="en-GB"/>
        </w:rPr>
        <w:t>Ordinul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M.F.P. nr.3751/13.12.2019 </w:t>
      </w:r>
      <w:proofErr w:type="spellStart"/>
      <w:r w:rsidRPr="00146D12">
        <w:rPr>
          <w:rFonts w:eastAsia="SimSun"/>
          <w:sz w:val="24"/>
          <w:szCs w:val="24"/>
          <w:lang w:val="en-GB"/>
        </w:rPr>
        <w:t>pentru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aprobarea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Normelor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metodologice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privind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incheierea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exercitiului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bugetar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anului</w:t>
      </w:r>
      <w:proofErr w:type="spellEnd"/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  <w:r w:rsidRPr="00146D12">
        <w:rPr>
          <w:rFonts w:eastAsia="SimSun"/>
          <w:sz w:val="24"/>
          <w:szCs w:val="24"/>
          <w:lang w:val="en-GB"/>
        </w:rPr>
        <w:t>2019.</w:t>
      </w: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  <w:r w:rsidRPr="00146D12">
        <w:rPr>
          <w:rFonts w:eastAsia="SimSun"/>
          <w:sz w:val="24"/>
          <w:szCs w:val="24"/>
          <w:lang w:val="en-GB"/>
        </w:rPr>
        <w:t xml:space="preserve">       </w:t>
      </w:r>
      <w:proofErr w:type="spellStart"/>
      <w:r w:rsidRPr="00146D12">
        <w:rPr>
          <w:rFonts w:eastAsia="SimSun"/>
          <w:sz w:val="24"/>
          <w:szCs w:val="24"/>
          <w:lang w:val="en-GB"/>
        </w:rPr>
        <w:t>Excedentul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anual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al </w:t>
      </w:r>
      <w:proofErr w:type="spellStart"/>
      <w:r w:rsidRPr="00146D12">
        <w:rPr>
          <w:rFonts w:eastAsia="SimSun"/>
          <w:sz w:val="24"/>
          <w:szCs w:val="24"/>
          <w:lang w:val="en-GB"/>
        </w:rPr>
        <w:t>bugetului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local </w:t>
      </w:r>
      <w:proofErr w:type="spellStart"/>
      <w:r w:rsidRPr="00146D12">
        <w:rPr>
          <w:rFonts w:eastAsia="SimSun"/>
          <w:sz w:val="24"/>
          <w:szCs w:val="24"/>
          <w:lang w:val="en-GB"/>
        </w:rPr>
        <w:t>rezultat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la </w:t>
      </w:r>
      <w:proofErr w:type="spellStart"/>
      <w:r w:rsidRPr="00146D12">
        <w:rPr>
          <w:rFonts w:eastAsia="SimSun"/>
          <w:sz w:val="24"/>
          <w:szCs w:val="24"/>
          <w:lang w:val="en-GB"/>
        </w:rPr>
        <w:t>incheierea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exercitiului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bugetar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, pe </w:t>
      </w:r>
      <w:proofErr w:type="spellStart"/>
      <w:r w:rsidRPr="00146D12">
        <w:rPr>
          <w:rFonts w:eastAsia="SimSun"/>
          <w:sz w:val="24"/>
          <w:szCs w:val="24"/>
          <w:lang w:val="en-GB"/>
        </w:rPr>
        <w:t>cele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doua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sectiuni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, </w:t>
      </w:r>
      <w:proofErr w:type="spellStart"/>
      <w:r w:rsidRPr="00146D12">
        <w:rPr>
          <w:rFonts w:eastAsia="SimSun"/>
          <w:sz w:val="24"/>
          <w:szCs w:val="24"/>
          <w:lang w:val="en-GB"/>
        </w:rPr>
        <w:t>dupa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efectuarea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regularizarilor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in </w:t>
      </w:r>
      <w:proofErr w:type="spellStart"/>
      <w:r w:rsidRPr="00146D12">
        <w:rPr>
          <w:rFonts w:eastAsia="SimSun"/>
          <w:sz w:val="24"/>
          <w:szCs w:val="24"/>
          <w:lang w:val="en-GB"/>
        </w:rPr>
        <w:t>limita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sumelor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defalcate din </w:t>
      </w:r>
      <w:proofErr w:type="spellStart"/>
      <w:r w:rsidRPr="00146D12">
        <w:rPr>
          <w:rFonts w:eastAsia="SimSun"/>
          <w:sz w:val="24"/>
          <w:szCs w:val="24"/>
          <w:lang w:val="en-GB"/>
        </w:rPr>
        <w:t>unele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venituri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ale </w:t>
      </w:r>
      <w:proofErr w:type="spellStart"/>
      <w:r w:rsidRPr="00146D12">
        <w:rPr>
          <w:rFonts w:eastAsia="SimSun"/>
          <w:sz w:val="24"/>
          <w:szCs w:val="24"/>
          <w:lang w:val="en-GB"/>
        </w:rPr>
        <w:t>bugetului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de stat </w:t>
      </w:r>
      <w:proofErr w:type="spellStart"/>
      <w:r w:rsidRPr="00146D12">
        <w:rPr>
          <w:rFonts w:eastAsia="SimSun"/>
          <w:sz w:val="24"/>
          <w:szCs w:val="24"/>
          <w:lang w:val="en-GB"/>
        </w:rPr>
        <w:t>si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a </w:t>
      </w:r>
      <w:proofErr w:type="spellStart"/>
      <w:r w:rsidRPr="00146D12">
        <w:rPr>
          <w:rFonts w:eastAsia="SimSun"/>
          <w:sz w:val="24"/>
          <w:szCs w:val="24"/>
          <w:lang w:val="en-GB"/>
        </w:rPr>
        <w:t>transferurilor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din </w:t>
      </w:r>
      <w:proofErr w:type="spellStart"/>
      <w:r w:rsidRPr="00146D12">
        <w:rPr>
          <w:rFonts w:eastAsia="SimSun"/>
          <w:sz w:val="24"/>
          <w:szCs w:val="24"/>
          <w:lang w:val="en-GB"/>
        </w:rPr>
        <w:t>bugetul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de stat </w:t>
      </w:r>
      <w:proofErr w:type="spellStart"/>
      <w:r w:rsidRPr="00146D12">
        <w:rPr>
          <w:rFonts w:eastAsia="SimSun"/>
          <w:sz w:val="24"/>
          <w:szCs w:val="24"/>
          <w:lang w:val="en-GB"/>
        </w:rPr>
        <w:t>sau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din </w:t>
      </w:r>
      <w:proofErr w:type="spellStart"/>
      <w:r w:rsidRPr="00146D12">
        <w:rPr>
          <w:rFonts w:eastAsia="SimSun"/>
          <w:sz w:val="24"/>
          <w:szCs w:val="24"/>
          <w:lang w:val="en-GB"/>
        </w:rPr>
        <w:t>alte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bugete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, se </w:t>
      </w:r>
      <w:proofErr w:type="spellStart"/>
      <w:r w:rsidRPr="00146D12">
        <w:rPr>
          <w:rFonts w:eastAsia="SimSun"/>
          <w:sz w:val="24"/>
          <w:szCs w:val="24"/>
          <w:lang w:val="en-GB"/>
        </w:rPr>
        <w:t>reporteaza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in </w:t>
      </w:r>
      <w:proofErr w:type="spellStart"/>
      <w:r w:rsidRPr="00146D12">
        <w:rPr>
          <w:rFonts w:eastAsia="SimSun"/>
          <w:sz w:val="24"/>
          <w:szCs w:val="24"/>
          <w:lang w:val="en-GB"/>
        </w:rPr>
        <w:t>exercitiul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financiar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urmator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si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se </w:t>
      </w:r>
      <w:proofErr w:type="spellStart"/>
      <w:r w:rsidRPr="00146D12">
        <w:rPr>
          <w:rFonts w:eastAsia="SimSun"/>
          <w:sz w:val="24"/>
          <w:szCs w:val="24"/>
          <w:lang w:val="en-GB"/>
        </w:rPr>
        <w:t>utilizeaza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in </w:t>
      </w:r>
      <w:proofErr w:type="spellStart"/>
      <w:r w:rsidRPr="00146D12">
        <w:rPr>
          <w:rFonts w:eastAsia="SimSun"/>
          <w:sz w:val="24"/>
          <w:szCs w:val="24"/>
          <w:lang w:val="en-GB"/>
        </w:rPr>
        <w:t>baza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hotararilor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autoritatilor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deliberative, </w:t>
      </w:r>
      <w:proofErr w:type="spellStart"/>
      <w:r w:rsidRPr="00146D12">
        <w:rPr>
          <w:rFonts w:eastAsia="SimSun"/>
          <w:sz w:val="24"/>
          <w:szCs w:val="24"/>
          <w:lang w:val="en-GB"/>
        </w:rPr>
        <w:t>astfel</w:t>
      </w:r>
      <w:proofErr w:type="spellEnd"/>
      <w:r w:rsidRPr="00146D12">
        <w:rPr>
          <w:rFonts w:eastAsia="SimSun"/>
          <w:sz w:val="24"/>
          <w:szCs w:val="24"/>
          <w:lang w:val="en-GB"/>
        </w:rPr>
        <w:t>:</w:t>
      </w:r>
    </w:p>
    <w:p w:rsidR="00146D12" w:rsidRPr="00146D12" w:rsidRDefault="00146D12" w:rsidP="00146D12">
      <w:pPr>
        <w:numPr>
          <w:ilvl w:val="0"/>
          <w:numId w:val="2"/>
        </w:numPr>
        <w:tabs>
          <w:tab w:val="left" w:pos="8112"/>
        </w:tabs>
        <w:rPr>
          <w:rFonts w:eastAsia="SimSun"/>
          <w:sz w:val="24"/>
          <w:szCs w:val="24"/>
          <w:lang w:val="en-GB"/>
        </w:rPr>
      </w:pPr>
      <w:r w:rsidRPr="00146D12">
        <w:rPr>
          <w:rFonts w:eastAsia="SimSun"/>
          <w:sz w:val="24"/>
          <w:szCs w:val="24"/>
          <w:lang w:val="en-GB"/>
        </w:rPr>
        <w:t xml:space="preserve"> Ca </w:t>
      </w:r>
      <w:proofErr w:type="spellStart"/>
      <w:r w:rsidRPr="00146D12">
        <w:rPr>
          <w:rFonts w:eastAsia="SimSun"/>
          <w:sz w:val="24"/>
          <w:szCs w:val="24"/>
          <w:lang w:val="en-GB"/>
        </w:rPr>
        <w:t>sursa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de </w:t>
      </w:r>
      <w:proofErr w:type="spellStart"/>
      <w:r w:rsidRPr="00146D12">
        <w:rPr>
          <w:rFonts w:eastAsia="SimSun"/>
          <w:sz w:val="24"/>
          <w:szCs w:val="24"/>
          <w:lang w:val="en-GB"/>
        </w:rPr>
        <w:t>finantare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a </w:t>
      </w:r>
      <w:proofErr w:type="spellStart"/>
      <w:r w:rsidRPr="00146D12">
        <w:rPr>
          <w:rFonts w:eastAsia="SimSun"/>
          <w:sz w:val="24"/>
          <w:szCs w:val="24"/>
          <w:lang w:val="en-GB"/>
        </w:rPr>
        <w:t>cheltuielilor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sectiunii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de </w:t>
      </w:r>
      <w:proofErr w:type="spellStart"/>
      <w:r w:rsidRPr="00146D12">
        <w:rPr>
          <w:rFonts w:eastAsia="SimSun"/>
          <w:sz w:val="24"/>
          <w:szCs w:val="24"/>
          <w:lang w:val="en-GB"/>
        </w:rPr>
        <w:t>dezvoltare</w:t>
      </w:r>
      <w:proofErr w:type="spellEnd"/>
      <w:r w:rsidRPr="00146D12">
        <w:rPr>
          <w:rFonts w:eastAsia="SimSun"/>
          <w:sz w:val="24"/>
          <w:szCs w:val="24"/>
          <w:lang w:val="en-GB"/>
        </w:rPr>
        <w:t>;</w:t>
      </w:r>
    </w:p>
    <w:p w:rsidR="00146D12" w:rsidRPr="00146D12" w:rsidRDefault="00146D12" w:rsidP="00146D12">
      <w:pPr>
        <w:numPr>
          <w:ilvl w:val="0"/>
          <w:numId w:val="2"/>
        </w:numPr>
        <w:tabs>
          <w:tab w:val="left" w:pos="8112"/>
        </w:tabs>
        <w:rPr>
          <w:rFonts w:eastAsia="SimSun"/>
          <w:sz w:val="24"/>
          <w:szCs w:val="24"/>
          <w:lang w:val="en-GB"/>
        </w:rPr>
      </w:pPr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Pentru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acoperirea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temporara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a </w:t>
      </w:r>
      <w:proofErr w:type="spellStart"/>
      <w:r w:rsidRPr="00146D12">
        <w:rPr>
          <w:rFonts w:eastAsia="SimSun"/>
          <w:sz w:val="24"/>
          <w:szCs w:val="24"/>
          <w:lang w:val="en-GB"/>
        </w:rPr>
        <w:t>golurilor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de casa;</w:t>
      </w:r>
    </w:p>
    <w:p w:rsidR="00146D12" w:rsidRPr="00146D12" w:rsidRDefault="00146D12" w:rsidP="00146D12">
      <w:pPr>
        <w:numPr>
          <w:ilvl w:val="0"/>
          <w:numId w:val="2"/>
        </w:numPr>
        <w:tabs>
          <w:tab w:val="left" w:pos="8112"/>
        </w:tabs>
        <w:rPr>
          <w:rFonts w:eastAsia="SimSun"/>
          <w:sz w:val="24"/>
          <w:szCs w:val="24"/>
          <w:lang w:val="en-GB"/>
        </w:rPr>
      </w:pPr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Pentru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acoperirea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definitiva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a </w:t>
      </w:r>
      <w:proofErr w:type="spellStart"/>
      <w:r w:rsidRPr="00146D12">
        <w:rPr>
          <w:rFonts w:eastAsia="SimSun"/>
          <w:sz w:val="24"/>
          <w:szCs w:val="24"/>
          <w:lang w:val="en-GB"/>
        </w:rPr>
        <w:t>eventualelor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deficite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ale </w:t>
      </w:r>
      <w:proofErr w:type="spellStart"/>
      <w:r w:rsidRPr="00146D12">
        <w:rPr>
          <w:rFonts w:eastAsia="SimSun"/>
          <w:sz w:val="24"/>
          <w:szCs w:val="24"/>
          <w:lang w:val="en-GB"/>
        </w:rPr>
        <w:t>sectiunilor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de </w:t>
      </w:r>
      <w:proofErr w:type="spellStart"/>
      <w:r w:rsidRPr="00146D12">
        <w:rPr>
          <w:rFonts w:eastAsia="SimSun"/>
          <w:sz w:val="24"/>
          <w:szCs w:val="24"/>
          <w:lang w:val="en-GB"/>
        </w:rPr>
        <w:t>functionare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si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dezvoltare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, </w:t>
      </w:r>
      <w:proofErr w:type="spellStart"/>
      <w:r w:rsidRPr="00146D12">
        <w:rPr>
          <w:rFonts w:eastAsia="SimSun"/>
          <w:sz w:val="24"/>
          <w:szCs w:val="24"/>
          <w:lang w:val="en-GB"/>
        </w:rPr>
        <w:t>dupa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proofErr w:type="gramStart"/>
      <w:r w:rsidRPr="00146D12">
        <w:rPr>
          <w:rFonts w:eastAsia="SimSun"/>
          <w:sz w:val="24"/>
          <w:szCs w:val="24"/>
          <w:lang w:val="en-GB"/>
        </w:rPr>
        <w:t>caz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,</w:t>
      </w:r>
      <w:proofErr w:type="gramEnd"/>
      <w:r w:rsidRPr="00146D12">
        <w:rPr>
          <w:rFonts w:eastAsia="SimSun"/>
          <w:sz w:val="24"/>
          <w:szCs w:val="24"/>
          <w:lang w:val="en-GB"/>
        </w:rPr>
        <w:t xml:space="preserve"> la </w:t>
      </w:r>
      <w:proofErr w:type="spellStart"/>
      <w:r w:rsidRPr="00146D12">
        <w:rPr>
          <w:rFonts w:eastAsia="SimSun"/>
          <w:sz w:val="24"/>
          <w:szCs w:val="24"/>
          <w:lang w:val="en-GB"/>
        </w:rPr>
        <w:t>sfarsitul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exercitiului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bugetar</w:t>
      </w:r>
      <w:proofErr w:type="spellEnd"/>
      <w:r w:rsidRPr="00146D12">
        <w:rPr>
          <w:rFonts w:eastAsia="SimSun"/>
          <w:sz w:val="24"/>
          <w:szCs w:val="24"/>
          <w:lang w:val="en-GB"/>
        </w:rPr>
        <w:t>.</w:t>
      </w: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  <w:r w:rsidRPr="00146D12">
        <w:rPr>
          <w:rFonts w:eastAsia="SimSun"/>
          <w:sz w:val="24"/>
          <w:szCs w:val="24"/>
          <w:lang w:val="en-GB"/>
        </w:rPr>
        <w:t xml:space="preserve">       </w:t>
      </w:r>
      <w:proofErr w:type="spellStart"/>
      <w:r w:rsidRPr="00146D12">
        <w:rPr>
          <w:rFonts w:eastAsia="SimSun"/>
          <w:sz w:val="24"/>
          <w:szCs w:val="24"/>
          <w:lang w:val="en-GB"/>
        </w:rPr>
        <w:t>Excedentul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bugetului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local </w:t>
      </w:r>
      <w:proofErr w:type="spellStart"/>
      <w:r w:rsidRPr="00146D12">
        <w:rPr>
          <w:rFonts w:eastAsia="SimSun"/>
          <w:sz w:val="24"/>
          <w:szCs w:val="24"/>
          <w:lang w:val="en-GB"/>
        </w:rPr>
        <w:t>constituit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la </w:t>
      </w:r>
      <w:proofErr w:type="spellStart"/>
      <w:r w:rsidRPr="00146D12">
        <w:rPr>
          <w:rFonts w:eastAsia="SimSun"/>
          <w:sz w:val="24"/>
          <w:szCs w:val="24"/>
          <w:lang w:val="en-GB"/>
        </w:rPr>
        <w:t>finele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anului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2019 </w:t>
      </w:r>
      <w:proofErr w:type="spellStart"/>
      <w:r w:rsidRPr="00146D12">
        <w:rPr>
          <w:rFonts w:eastAsia="SimSun"/>
          <w:sz w:val="24"/>
          <w:szCs w:val="24"/>
          <w:lang w:val="en-GB"/>
        </w:rPr>
        <w:t>este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in </w:t>
      </w:r>
      <w:proofErr w:type="spellStart"/>
      <w:r w:rsidRPr="00146D12">
        <w:rPr>
          <w:rFonts w:eastAsia="SimSun"/>
          <w:sz w:val="24"/>
          <w:szCs w:val="24"/>
          <w:lang w:val="en-GB"/>
        </w:rPr>
        <w:t>suma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de 14.424.168,41 lei.</w:t>
      </w: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  <w:r w:rsidRPr="00146D12">
        <w:rPr>
          <w:rFonts w:eastAsia="SimSun"/>
          <w:sz w:val="24"/>
          <w:szCs w:val="24"/>
          <w:lang w:val="en-GB"/>
        </w:rPr>
        <w:t xml:space="preserve">       Fata de </w:t>
      </w:r>
      <w:proofErr w:type="spellStart"/>
      <w:r w:rsidRPr="00146D12">
        <w:rPr>
          <w:rFonts w:eastAsia="SimSun"/>
          <w:sz w:val="24"/>
          <w:szCs w:val="24"/>
          <w:lang w:val="en-GB"/>
        </w:rPr>
        <w:t>cele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prezentate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mai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sus, </w:t>
      </w:r>
      <w:proofErr w:type="spellStart"/>
      <w:r w:rsidRPr="00146D12">
        <w:rPr>
          <w:rFonts w:eastAsia="SimSun"/>
          <w:sz w:val="24"/>
          <w:szCs w:val="24"/>
          <w:lang w:val="en-GB"/>
        </w:rPr>
        <w:t>propunem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aprobarea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utilizarii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excedentului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bugetului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local ca </w:t>
      </w:r>
      <w:proofErr w:type="spellStart"/>
      <w:r w:rsidRPr="00146D12">
        <w:rPr>
          <w:rFonts w:eastAsia="SimSun"/>
          <w:sz w:val="24"/>
          <w:szCs w:val="24"/>
          <w:lang w:val="en-GB"/>
        </w:rPr>
        <w:t>sursa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de </w:t>
      </w:r>
      <w:proofErr w:type="spellStart"/>
      <w:r w:rsidRPr="00146D12">
        <w:rPr>
          <w:rFonts w:eastAsia="SimSun"/>
          <w:sz w:val="24"/>
          <w:szCs w:val="24"/>
          <w:lang w:val="en-GB"/>
        </w:rPr>
        <w:t>finantare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a </w:t>
      </w:r>
      <w:proofErr w:type="spellStart"/>
      <w:r w:rsidRPr="00146D12">
        <w:rPr>
          <w:rFonts w:eastAsia="SimSun"/>
          <w:sz w:val="24"/>
          <w:szCs w:val="24"/>
          <w:lang w:val="en-GB"/>
        </w:rPr>
        <w:t>cheltuielilor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sectiunii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de </w:t>
      </w:r>
      <w:proofErr w:type="spellStart"/>
      <w:r w:rsidRPr="00146D12">
        <w:rPr>
          <w:rFonts w:eastAsia="SimSun"/>
          <w:sz w:val="24"/>
          <w:szCs w:val="24"/>
          <w:lang w:val="en-GB"/>
        </w:rPr>
        <w:t>dezvoltare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cat </w:t>
      </w:r>
      <w:proofErr w:type="spellStart"/>
      <w:r w:rsidRPr="00146D12">
        <w:rPr>
          <w:rFonts w:eastAsia="SimSun"/>
          <w:sz w:val="24"/>
          <w:szCs w:val="24"/>
          <w:lang w:val="en-GB"/>
        </w:rPr>
        <w:t>si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pentru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acoperirea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temporara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a </w:t>
      </w:r>
      <w:proofErr w:type="spellStart"/>
      <w:r w:rsidRPr="00146D12">
        <w:rPr>
          <w:rFonts w:eastAsia="SimSun"/>
          <w:sz w:val="24"/>
          <w:szCs w:val="24"/>
          <w:lang w:val="en-GB"/>
        </w:rPr>
        <w:t>golurilor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de casa.</w:t>
      </w: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  <w:r w:rsidRPr="00146D12">
        <w:rPr>
          <w:rFonts w:eastAsia="SimSun"/>
          <w:sz w:val="24"/>
          <w:szCs w:val="24"/>
        </w:rPr>
        <w:t xml:space="preserve">Fata de </w:t>
      </w:r>
      <w:proofErr w:type="spellStart"/>
      <w:r w:rsidRPr="00146D12">
        <w:rPr>
          <w:rFonts w:eastAsia="SimSun"/>
          <w:sz w:val="24"/>
          <w:szCs w:val="24"/>
        </w:rPr>
        <w:t>cele</w:t>
      </w:r>
      <w:proofErr w:type="spellEnd"/>
      <w:r w:rsidRPr="00146D12">
        <w:rPr>
          <w:rFonts w:eastAsia="SimSun"/>
          <w:sz w:val="24"/>
          <w:szCs w:val="24"/>
        </w:rPr>
        <w:t xml:space="preserve"> </w:t>
      </w:r>
      <w:proofErr w:type="spellStart"/>
      <w:r w:rsidRPr="00146D12">
        <w:rPr>
          <w:rFonts w:eastAsia="SimSun"/>
          <w:sz w:val="24"/>
          <w:szCs w:val="24"/>
        </w:rPr>
        <w:t>prezentate</w:t>
      </w:r>
      <w:proofErr w:type="spellEnd"/>
      <w:r w:rsidRPr="00146D12">
        <w:rPr>
          <w:rFonts w:eastAsia="SimSun"/>
          <w:sz w:val="24"/>
          <w:szCs w:val="24"/>
        </w:rPr>
        <w:t xml:space="preserve"> </w:t>
      </w:r>
      <w:proofErr w:type="spellStart"/>
      <w:r w:rsidRPr="00146D12">
        <w:rPr>
          <w:rFonts w:eastAsia="SimSun"/>
          <w:sz w:val="24"/>
          <w:szCs w:val="24"/>
        </w:rPr>
        <w:t>mai</w:t>
      </w:r>
      <w:proofErr w:type="spellEnd"/>
      <w:r w:rsidRPr="00146D12">
        <w:rPr>
          <w:rFonts w:eastAsia="SimSun"/>
          <w:sz w:val="24"/>
          <w:szCs w:val="24"/>
        </w:rPr>
        <w:t xml:space="preserve"> sus, </w:t>
      </w:r>
      <w:proofErr w:type="spellStart"/>
      <w:r w:rsidRPr="00146D12">
        <w:rPr>
          <w:rFonts w:eastAsia="SimSun"/>
          <w:sz w:val="24"/>
          <w:szCs w:val="24"/>
        </w:rPr>
        <w:t>propun</w:t>
      </w:r>
      <w:r w:rsidRPr="00146D12">
        <w:rPr>
          <w:rFonts w:eastAsia="SimSun"/>
          <w:sz w:val="24"/>
          <w:szCs w:val="24"/>
          <w:lang w:val="en-GB"/>
        </w:rPr>
        <w:t>em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spre</w:t>
      </w:r>
      <w:proofErr w:type="spellEnd"/>
      <w:r w:rsidRPr="00146D12">
        <w:rPr>
          <w:rFonts w:eastAsia="SimSun"/>
          <w:sz w:val="24"/>
          <w:szCs w:val="24"/>
        </w:rPr>
        <w:t xml:space="preserve"> </w:t>
      </w:r>
      <w:proofErr w:type="spellStart"/>
      <w:r w:rsidRPr="00146D12">
        <w:rPr>
          <w:rFonts w:eastAsia="SimSun"/>
          <w:sz w:val="24"/>
          <w:szCs w:val="24"/>
        </w:rPr>
        <w:t>aprobare</w:t>
      </w:r>
      <w:proofErr w:type="spellEnd"/>
      <w:r w:rsidRPr="00146D12">
        <w:rPr>
          <w:rFonts w:eastAsia="SimSun"/>
          <w:sz w:val="24"/>
          <w:szCs w:val="24"/>
          <w:lang w:val="en-GB"/>
        </w:rPr>
        <w:t>a</w:t>
      </w:r>
      <w:r w:rsidRPr="00146D12">
        <w:rPr>
          <w:rFonts w:eastAsia="SimSun"/>
          <w:sz w:val="24"/>
          <w:szCs w:val="24"/>
        </w:rPr>
        <w:t xml:space="preserve"> </w:t>
      </w:r>
      <w:proofErr w:type="spellStart"/>
      <w:r w:rsidRPr="00146D12">
        <w:rPr>
          <w:rFonts w:eastAsia="SimSun"/>
          <w:sz w:val="24"/>
          <w:szCs w:val="24"/>
        </w:rPr>
        <w:t>utilizarii</w:t>
      </w:r>
      <w:proofErr w:type="spellEnd"/>
      <w:r w:rsidRPr="00146D12">
        <w:rPr>
          <w:rFonts w:eastAsia="SimSun"/>
          <w:sz w:val="24"/>
          <w:szCs w:val="24"/>
        </w:rPr>
        <w:t xml:space="preserve"> </w:t>
      </w:r>
      <w:proofErr w:type="spellStart"/>
      <w:r w:rsidRPr="00146D12">
        <w:rPr>
          <w:rFonts w:eastAsia="SimSun"/>
          <w:sz w:val="24"/>
          <w:szCs w:val="24"/>
        </w:rPr>
        <w:t>excedentului</w:t>
      </w:r>
      <w:proofErr w:type="spellEnd"/>
      <w:r w:rsidRPr="00146D12">
        <w:rPr>
          <w:rFonts w:eastAsia="SimSun"/>
          <w:sz w:val="24"/>
          <w:szCs w:val="24"/>
        </w:rPr>
        <w:t xml:space="preserve"> </w:t>
      </w:r>
      <w:proofErr w:type="spellStart"/>
      <w:r w:rsidRPr="00146D12">
        <w:rPr>
          <w:rFonts w:eastAsia="SimSun"/>
          <w:sz w:val="24"/>
          <w:szCs w:val="24"/>
        </w:rPr>
        <w:t>bugetului</w:t>
      </w:r>
      <w:proofErr w:type="spellEnd"/>
      <w:r w:rsidRPr="00146D12">
        <w:rPr>
          <w:rFonts w:eastAsia="SimSun"/>
          <w:sz w:val="24"/>
          <w:szCs w:val="24"/>
        </w:rPr>
        <w:t xml:space="preserve"> local, in </w:t>
      </w:r>
      <w:proofErr w:type="spellStart"/>
      <w:r w:rsidRPr="00146D12">
        <w:rPr>
          <w:rFonts w:eastAsia="SimSun"/>
          <w:sz w:val="24"/>
          <w:szCs w:val="24"/>
        </w:rPr>
        <w:t>suma</w:t>
      </w:r>
      <w:proofErr w:type="spellEnd"/>
      <w:r w:rsidRPr="00146D12">
        <w:rPr>
          <w:rFonts w:eastAsia="SimSun"/>
          <w:sz w:val="24"/>
          <w:szCs w:val="24"/>
        </w:rPr>
        <w:t xml:space="preserve"> de </w:t>
      </w:r>
      <w:r w:rsidRPr="00146D12">
        <w:rPr>
          <w:rFonts w:eastAsia="SimSun"/>
          <w:b/>
          <w:bCs/>
          <w:sz w:val="24"/>
          <w:szCs w:val="24"/>
          <w:lang w:val="en-GB"/>
        </w:rPr>
        <w:t>6</w:t>
      </w:r>
      <w:r w:rsidRPr="00146D12">
        <w:rPr>
          <w:rFonts w:eastAsia="SimSun"/>
          <w:b/>
          <w:sz w:val="24"/>
          <w:szCs w:val="24"/>
        </w:rPr>
        <w:t>00.000</w:t>
      </w:r>
      <w:r w:rsidRPr="00146D12">
        <w:rPr>
          <w:rFonts w:eastAsia="SimSun"/>
          <w:b/>
          <w:sz w:val="24"/>
          <w:szCs w:val="24"/>
          <w:lang w:val="en-GB"/>
        </w:rPr>
        <w:t>,00</w:t>
      </w:r>
      <w:r w:rsidRPr="00146D12">
        <w:rPr>
          <w:rFonts w:eastAsia="SimSun"/>
          <w:sz w:val="24"/>
          <w:szCs w:val="24"/>
        </w:rPr>
        <w:t xml:space="preserve">lei </w:t>
      </w:r>
      <w:proofErr w:type="spellStart"/>
      <w:r w:rsidRPr="00146D12">
        <w:rPr>
          <w:rFonts w:eastAsia="SimSun"/>
          <w:sz w:val="24"/>
          <w:szCs w:val="24"/>
        </w:rPr>
        <w:t>pentru</w:t>
      </w:r>
      <w:proofErr w:type="spellEnd"/>
      <w:r w:rsidRPr="00146D12">
        <w:rPr>
          <w:rFonts w:eastAsia="SimSun"/>
          <w:sz w:val="24"/>
          <w:szCs w:val="24"/>
        </w:rPr>
        <w:t xml:space="preserve"> </w:t>
      </w:r>
      <w:proofErr w:type="spellStart"/>
      <w:r w:rsidRPr="00146D12">
        <w:rPr>
          <w:rFonts w:eastAsia="SimSun"/>
          <w:sz w:val="24"/>
          <w:szCs w:val="24"/>
        </w:rPr>
        <w:t>acoperire</w:t>
      </w:r>
      <w:proofErr w:type="spellEnd"/>
      <w:r w:rsidRPr="00146D12">
        <w:rPr>
          <w:rFonts w:eastAsia="SimSun"/>
          <w:sz w:val="24"/>
          <w:szCs w:val="24"/>
        </w:rPr>
        <w:t xml:space="preserve"> </w:t>
      </w:r>
      <w:proofErr w:type="spellStart"/>
      <w:r w:rsidRPr="00146D12">
        <w:rPr>
          <w:rFonts w:eastAsia="SimSun"/>
          <w:sz w:val="24"/>
          <w:szCs w:val="24"/>
        </w:rPr>
        <w:t>gol</w:t>
      </w:r>
      <w:proofErr w:type="spellEnd"/>
      <w:r w:rsidRPr="00146D12">
        <w:rPr>
          <w:rFonts w:eastAsia="SimSun"/>
          <w:sz w:val="24"/>
          <w:szCs w:val="24"/>
        </w:rPr>
        <w:t xml:space="preserve"> de casa </w:t>
      </w:r>
      <w:proofErr w:type="spellStart"/>
      <w:r w:rsidRPr="00146D12">
        <w:rPr>
          <w:rFonts w:eastAsia="SimSun"/>
          <w:sz w:val="24"/>
          <w:szCs w:val="24"/>
        </w:rPr>
        <w:t>si</w:t>
      </w:r>
      <w:proofErr w:type="spellEnd"/>
      <w:r w:rsidRPr="00146D12">
        <w:rPr>
          <w:rFonts w:eastAsia="SimSun"/>
          <w:sz w:val="24"/>
          <w:szCs w:val="24"/>
        </w:rPr>
        <w:t xml:space="preserve"> </w:t>
      </w:r>
      <w:r w:rsidRPr="00146D12">
        <w:rPr>
          <w:rFonts w:eastAsia="SimSun"/>
          <w:b/>
          <w:bCs/>
          <w:sz w:val="24"/>
          <w:szCs w:val="24"/>
          <w:lang w:val="en-GB"/>
        </w:rPr>
        <w:t>13.824.168,41</w:t>
      </w:r>
      <w:r w:rsidRPr="00146D12">
        <w:rPr>
          <w:rFonts w:eastAsia="SimSun"/>
          <w:sz w:val="24"/>
          <w:szCs w:val="24"/>
        </w:rPr>
        <w:t xml:space="preserve">lei </w:t>
      </w:r>
      <w:proofErr w:type="spellStart"/>
      <w:r w:rsidRPr="00146D12">
        <w:rPr>
          <w:rFonts w:eastAsia="SimSun"/>
          <w:sz w:val="24"/>
          <w:szCs w:val="24"/>
        </w:rPr>
        <w:t>pentru</w:t>
      </w:r>
      <w:proofErr w:type="spellEnd"/>
      <w:r w:rsidRPr="00146D12">
        <w:rPr>
          <w:rFonts w:eastAsia="SimSun"/>
          <w:sz w:val="24"/>
          <w:szCs w:val="24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sustinerea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cheltuielilor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sectiunii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de </w:t>
      </w:r>
      <w:proofErr w:type="spellStart"/>
      <w:proofErr w:type="gramStart"/>
      <w:r w:rsidRPr="00146D12">
        <w:rPr>
          <w:rFonts w:eastAsia="SimSun"/>
          <w:sz w:val="24"/>
          <w:szCs w:val="24"/>
          <w:lang w:val="en-GB"/>
        </w:rPr>
        <w:t>dezvoltare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.</w:t>
      </w:r>
      <w:proofErr w:type="gramEnd"/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  <w:r w:rsidRPr="00146D12">
        <w:rPr>
          <w:rFonts w:eastAsia="SimSun"/>
          <w:sz w:val="24"/>
          <w:szCs w:val="24"/>
          <w:lang w:val="en-GB"/>
        </w:rPr>
        <w:t xml:space="preserve">                                 </w:t>
      </w:r>
      <w:proofErr w:type="spellStart"/>
      <w:r w:rsidRPr="00146D12">
        <w:rPr>
          <w:rFonts w:eastAsia="SimSun"/>
          <w:sz w:val="24"/>
          <w:szCs w:val="24"/>
          <w:lang w:val="en-GB"/>
        </w:rPr>
        <w:t>Vizat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proofErr w:type="gramStart"/>
      <w:r w:rsidRPr="00146D12">
        <w:rPr>
          <w:rFonts w:eastAsia="SimSun"/>
          <w:sz w:val="24"/>
          <w:szCs w:val="24"/>
          <w:lang w:val="en-GB"/>
        </w:rPr>
        <w:t>legalitate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,   </w:t>
      </w:r>
      <w:proofErr w:type="gramEnd"/>
      <w:r w:rsidRPr="00146D12">
        <w:rPr>
          <w:rFonts w:eastAsia="SimSun"/>
          <w:sz w:val="24"/>
          <w:szCs w:val="24"/>
          <w:lang w:val="en-GB"/>
        </w:rPr>
        <w:t xml:space="preserve">                                    </w:t>
      </w:r>
      <w:proofErr w:type="spellStart"/>
      <w:r w:rsidRPr="00146D12">
        <w:rPr>
          <w:rFonts w:eastAsia="SimSun"/>
          <w:sz w:val="24"/>
          <w:szCs w:val="24"/>
          <w:lang w:val="en-GB"/>
        </w:rPr>
        <w:t>Sef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Serviciu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Venituri-Contabilitate</w:t>
      </w:r>
      <w:proofErr w:type="spellEnd"/>
      <w:r w:rsidRPr="00146D12">
        <w:rPr>
          <w:rFonts w:eastAsia="SimSun"/>
          <w:sz w:val="24"/>
          <w:szCs w:val="24"/>
          <w:lang w:val="en-GB"/>
        </w:rPr>
        <w:t>,</w:t>
      </w: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  <w:r w:rsidRPr="00146D12">
        <w:rPr>
          <w:rFonts w:eastAsia="SimSun"/>
          <w:sz w:val="24"/>
          <w:szCs w:val="24"/>
          <w:lang w:val="en-GB"/>
        </w:rPr>
        <w:t xml:space="preserve">                          </w:t>
      </w:r>
      <w:proofErr w:type="spellStart"/>
      <w:r w:rsidRPr="00146D12">
        <w:rPr>
          <w:rFonts w:eastAsia="SimSun"/>
          <w:sz w:val="24"/>
          <w:szCs w:val="24"/>
          <w:lang w:val="en-GB"/>
        </w:rPr>
        <w:t>DR.</w:t>
      </w:r>
      <w:proofErr w:type="gramStart"/>
      <w:r w:rsidRPr="00146D12">
        <w:rPr>
          <w:rFonts w:eastAsia="SimSun"/>
          <w:sz w:val="24"/>
          <w:szCs w:val="24"/>
          <w:lang w:val="en-GB"/>
        </w:rPr>
        <w:t>JR.Parosanu</w:t>
      </w:r>
      <w:proofErr w:type="spellEnd"/>
      <w:proofErr w:type="gramEnd"/>
      <w:r w:rsidRPr="00146D12">
        <w:rPr>
          <w:rFonts w:eastAsia="SimSun"/>
          <w:sz w:val="24"/>
          <w:szCs w:val="24"/>
          <w:lang w:val="en-GB"/>
        </w:rPr>
        <w:t xml:space="preserve"> </w:t>
      </w:r>
      <w:proofErr w:type="spellStart"/>
      <w:r w:rsidRPr="00146D12">
        <w:rPr>
          <w:rFonts w:eastAsia="SimSun"/>
          <w:sz w:val="24"/>
          <w:szCs w:val="24"/>
          <w:lang w:val="en-GB"/>
        </w:rPr>
        <w:t>Niculina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                                                               </w:t>
      </w:r>
      <w:proofErr w:type="spellStart"/>
      <w:r w:rsidRPr="00146D12">
        <w:rPr>
          <w:rFonts w:eastAsia="SimSun"/>
          <w:sz w:val="24"/>
          <w:szCs w:val="24"/>
          <w:lang w:val="en-GB"/>
        </w:rPr>
        <w:t>Valeanu</w:t>
      </w:r>
      <w:proofErr w:type="spellEnd"/>
      <w:r w:rsidRPr="00146D12">
        <w:rPr>
          <w:rFonts w:eastAsia="SimSun"/>
          <w:sz w:val="24"/>
          <w:szCs w:val="24"/>
          <w:lang w:val="en-GB"/>
        </w:rPr>
        <w:t xml:space="preserve"> Viorel  </w:t>
      </w: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</w:p>
    <w:p w:rsid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  <w:r w:rsidRPr="00146D12">
        <w:rPr>
          <w:rFonts w:eastAsia="SimSun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</w:t>
      </w:r>
      <w:proofErr w:type="spellStart"/>
      <w:r w:rsidRPr="00146D12">
        <w:rPr>
          <w:rFonts w:eastAsia="SimSun"/>
          <w:sz w:val="24"/>
          <w:szCs w:val="24"/>
          <w:lang w:val="en-GB"/>
        </w:rPr>
        <w:t>Intocmit</w:t>
      </w:r>
      <w:proofErr w:type="spellEnd"/>
      <w:r w:rsidRPr="00146D12">
        <w:rPr>
          <w:rFonts w:eastAsia="SimSun"/>
          <w:sz w:val="24"/>
          <w:szCs w:val="24"/>
          <w:lang w:val="en-GB"/>
        </w:rPr>
        <w:t>,</w:t>
      </w: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  <w:r w:rsidRPr="00146D12">
        <w:rPr>
          <w:rFonts w:eastAsia="SimSun"/>
          <w:sz w:val="24"/>
          <w:szCs w:val="24"/>
          <w:lang w:val="en-GB"/>
        </w:rPr>
        <w:t xml:space="preserve">                                                                                                                                 Enache Mioara</w:t>
      </w: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  <w:bookmarkStart w:id="0" w:name="_GoBack"/>
      <w:bookmarkEnd w:id="0"/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</w:p>
    <w:p w:rsidR="00146D12" w:rsidRPr="00146D12" w:rsidRDefault="00146D12" w:rsidP="00146D12">
      <w:pPr>
        <w:pStyle w:val="Titlu1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  <w:r w:rsidRPr="00146D12">
        <w:rPr>
          <w:rFonts w:ascii="Times New Roman" w:hAnsi="Times New Roman"/>
          <w:sz w:val="24"/>
          <w:szCs w:val="24"/>
          <w:u w:val="single"/>
          <w:lang w:val="ro-RO"/>
        </w:rPr>
        <w:t>REFERAT DE APROBARE</w:t>
      </w:r>
    </w:p>
    <w:p w:rsidR="00146D12" w:rsidRPr="00146D12" w:rsidRDefault="00146D12" w:rsidP="00146D12">
      <w:pPr>
        <w:jc w:val="center"/>
        <w:rPr>
          <w:b/>
          <w:bCs/>
          <w:sz w:val="24"/>
          <w:szCs w:val="24"/>
          <w:lang w:val="ro-RO"/>
        </w:rPr>
      </w:pPr>
      <w:r w:rsidRPr="00146D12">
        <w:rPr>
          <w:b/>
          <w:bCs/>
          <w:sz w:val="24"/>
          <w:szCs w:val="24"/>
          <w:lang w:val="ro-RO"/>
        </w:rPr>
        <w:t xml:space="preserve">asupra proiectului de hotărâre privind aprobarea utilizării excedentului </w:t>
      </w:r>
    </w:p>
    <w:p w:rsidR="00146D12" w:rsidRPr="00146D12" w:rsidRDefault="00146D12" w:rsidP="00146D12">
      <w:pPr>
        <w:jc w:val="center"/>
        <w:rPr>
          <w:b/>
          <w:bCs/>
          <w:sz w:val="24"/>
          <w:szCs w:val="24"/>
          <w:lang w:val="ro-RO"/>
        </w:rPr>
      </w:pPr>
      <w:r w:rsidRPr="00146D12">
        <w:rPr>
          <w:b/>
          <w:bCs/>
          <w:sz w:val="24"/>
          <w:szCs w:val="24"/>
          <w:lang w:val="ro-RO"/>
        </w:rPr>
        <w:t>bugetului local înregistrat la 31 decembrie 2019</w:t>
      </w:r>
    </w:p>
    <w:p w:rsidR="00146D12" w:rsidRPr="00146D12" w:rsidRDefault="00146D12" w:rsidP="00146D12">
      <w:pPr>
        <w:jc w:val="center"/>
        <w:rPr>
          <w:b/>
          <w:bCs/>
          <w:sz w:val="24"/>
          <w:szCs w:val="24"/>
          <w:lang w:val="ro-RO"/>
        </w:rPr>
      </w:pPr>
    </w:p>
    <w:p w:rsidR="00146D12" w:rsidRPr="00146D12" w:rsidRDefault="00146D12" w:rsidP="00146D12">
      <w:pPr>
        <w:jc w:val="both"/>
        <w:rPr>
          <w:sz w:val="24"/>
          <w:szCs w:val="24"/>
          <w:lang w:val="ro-RO"/>
        </w:rPr>
      </w:pPr>
    </w:p>
    <w:p w:rsidR="00146D12" w:rsidRPr="00146D12" w:rsidRDefault="00146D12" w:rsidP="00146D12">
      <w:pPr>
        <w:jc w:val="both"/>
        <w:rPr>
          <w:sz w:val="24"/>
          <w:szCs w:val="24"/>
          <w:lang w:val="ro-RO"/>
        </w:rPr>
      </w:pPr>
    </w:p>
    <w:p w:rsidR="00146D12" w:rsidRPr="00146D12" w:rsidRDefault="00146D12" w:rsidP="00146D12">
      <w:pPr>
        <w:jc w:val="both"/>
        <w:rPr>
          <w:sz w:val="24"/>
          <w:szCs w:val="24"/>
          <w:lang w:val="ro-RO"/>
        </w:rPr>
      </w:pPr>
      <w:r w:rsidRPr="00146D12">
        <w:rPr>
          <w:sz w:val="24"/>
          <w:szCs w:val="24"/>
          <w:lang w:val="ro-RO"/>
        </w:rPr>
        <w:t xml:space="preserve">            Având în vedere Legea nr. 273/2006, privind </w:t>
      </w:r>
      <w:proofErr w:type="spellStart"/>
      <w:r w:rsidRPr="00146D12">
        <w:rPr>
          <w:sz w:val="24"/>
          <w:szCs w:val="24"/>
          <w:lang w:val="ro-RO"/>
        </w:rPr>
        <w:t>finanţele</w:t>
      </w:r>
      <w:proofErr w:type="spellEnd"/>
      <w:r w:rsidRPr="00146D12">
        <w:rPr>
          <w:sz w:val="24"/>
          <w:szCs w:val="24"/>
          <w:lang w:val="ro-RO"/>
        </w:rPr>
        <w:t xml:space="preserve"> publice locale şi </w:t>
      </w:r>
      <w:proofErr w:type="spellStart"/>
      <w:r w:rsidRPr="00146D12">
        <w:rPr>
          <w:sz w:val="24"/>
          <w:szCs w:val="24"/>
          <w:lang w:val="ro-RO"/>
        </w:rPr>
        <w:t>vazand</w:t>
      </w:r>
      <w:proofErr w:type="spellEnd"/>
      <w:r w:rsidRPr="00146D12">
        <w:rPr>
          <w:sz w:val="24"/>
          <w:szCs w:val="24"/>
          <w:lang w:val="ro-RO"/>
        </w:rPr>
        <w:t xml:space="preserve"> structura excedentului bugetar înregistrat la 31 decembrie 2019 în sumă de </w:t>
      </w:r>
      <w:r w:rsidRPr="00146D12">
        <w:rPr>
          <w:b/>
          <w:sz w:val="24"/>
          <w:szCs w:val="24"/>
          <w:lang w:val="ro-RO"/>
        </w:rPr>
        <w:t>14.424.168,41 lei,</w:t>
      </w:r>
      <w:r w:rsidRPr="00146D12">
        <w:rPr>
          <w:sz w:val="24"/>
          <w:szCs w:val="24"/>
          <w:lang w:val="ro-RO"/>
        </w:rPr>
        <w:t xml:space="preserve"> propun utilizarea acestuia în anul 2020 ca sursă de </w:t>
      </w:r>
      <w:proofErr w:type="spellStart"/>
      <w:r w:rsidRPr="00146D12">
        <w:rPr>
          <w:sz w:val="24"/>
          <w:szCs w:val="24"/>
          <w:lang w:val="ro-RO"/>
        </w:rPr>
        <w:t>finanţare</w:t>
      </w:r>
      <w:proofErr w:type="spellEnd"/>
      <w:r w:rsidRPr="00146D12">
        <w:rPr>
          <w:sz w:val="24"/>
          <w:szCs w:val="24"/>
          <w:lang w:val="ro-RO"/>
        </w:rPr>
        <w:t xml:space="preserve"> a cheltuielilor </w:t>
      </w:r>
      <w:proofErr w:type="spellStart"/>
      <w:r w:rsidRPr="00146D12">
        <w:rPr>
          <w:sz w:val="24"/>
          <w:szCs w:val="24"/>
          <w:lang w:val="ro-RO"/>
        </w:rPr>
        <w:t>secţiunii</w:t>
      </w:r>
      <w:proofErr w:type="spellEnd"/>
      <w:r w:rsidRPr="00146D12">
        <w:rPr>
          <w:sz w:val="24"/>
          <w:szCs w:val="24"/>
          <w:lang w:val="ro-RO"/>
        </w:rPr>
        <w:t xml:space="preserve"> de dezvoltare si pentru acoperirea temporara a golurilor de casă, respectiv:</w:t>
      </w:r>
    </w:p>
    <w:p w:rsidR="00146D12" w:rsidRPr="00146D12" w:rsidRDefault="00146D12" w:rsidP="00146D12">
      <w:pPr>
        <w:numPr>
          <w:ilvl w:val="0"/>
          <w:numId w:val="1"/>
        </w:numPr>
        <w:jc w:val="both"/>
        <w:rPr>
          <w:sz w:val="24"/>
          <w:szCs w:val="24"/>
        </w:rPr>
      </w:pPr>
      <w:r w:rsidRPr="00146D12">
        <w:rPr>
          <w:sz w:val="24"/>
          <w:szCs w:val="24"/>
        </w:rPr>
        <w:t xml:space="preserve">600.000 lei – </w:t>
      </w:r>
      <w:proofErr w:type="spellStart"/>
      <w:r w:rsidRPr="00146D12">
        <w:rPr>
          <w:sz w:val="24"/>
          <w:szCs w:val="24"/>
        </w:rPr>
        <w:t>acoperire</w:t>
      </w:r>
      <w:proofErr w:type="spellEnd"/>
      <w:r w:rsidRPr="00146D12">
        <w:rPr>
          <w:sz w:val="24"/>
          <w:szCs w:val="24"/>
        </w:rPr>
        <w:t xml:space="preserve"> </w:t>
      </w:r>
      <w:proofErr w:type="spellStart"/>
      <w:r w:rsidRPr="00146D12">
        <w:rPr>
          <w:sz w:val="24"/>
          <w:szCs w:val="24"/>
        </w:rPr>
        <w:t>gol</w:t>
      </w:r>
      <w:proofErr w:type="spellEnd"/>
      <w:r w:rsidRPr="00146D12">
        <w:rPr>
          <w:sz w:val="24"/>
          <w:szCs w:val="24"/>
        </w:rPr>
        <w:t xml:space="preserve"> de </w:t>
      </w:r>
      <w:proofErr w:type="spellStart"/>
      <w:r w:rsidRPr="00146D12">
        <w:rPr>
          <w:sz w:val="24"/>
          <w:szCs w:val="24"/>
        </w:rPr>
        <w:t>casă</w:t>
      </w:r>
      <w:proofErr w:type="spellEnd"/>
      <w:r w:rsidRPr="00146D12">
        <w:rPr>
          <w:sz w:val="24"/>
          <w:szCs w:val="24"/>
        </w:rPr>
        <w:t>,</w:t>
      </w:r>
    </w:p>
    <w:p w:rsidR="00146D12" w:rsidRPr="00146D12" w:rsidRDefault="00146D12" w:rsidP="00146D12">
      <w:pPr>
        <w:numPr>
          <w:ilvl w:val="0"/>
          <w:numId w:val="1"/>
        </w:numPr>
        <w:jc w:val="both"/>
        <w:rPr>
          <w:sz w:val="24"/>
          <w:szCs w:val="24"/>
        </w:rPr>
      </w:pPr>
      <w:r w:rsidRPr="00146D12">
        <w:rPr>
          <w:sz w:val="24"/>
          <w:szCs w:val="24"/>
        </w:rPr>
        <w:t xml:space="preserve">13.824.168,41 lei – </w:t>
      </w:r>
      <w:proofErr w:type="spellStart"/>
      <w:r w:rsidRPr="00146D12">
        <w:rPr>
          <w:sz w:val="24"/>
          <w:szCs w:val="24"/>
        </w:rPr>
        <w:t>secţiunea</w:t>
      </w:r>
      <w:proofErr w:type="spellEnd"/>
      <w:r w:rsidRPr="00146D12">
        <w:rPr>
          <w:sz w:val="24"/>
          <w:szCs w:val="24"/>
        </w:rPr>
        <w:t xml:space="preserve"> </w:t>
      </w:r>
      <w:proofErr w:type="spellStart"/>
      <w:r w:rsidRPr="00146D12">
        <w:rPr>
          <w:sz w:val="24"/>
          <w:szCs w:val="24"/>
        </w:rPr>
        <w:t>dezvoltare</w:t>
      </w:r>
      <w:proofErr w:type="spellEnd"/>
      <w:r w:rsidRPr="00146D12">
        <w:rPr>
          <w:sz w:val="24"/>
          <w:szCs w:val="24"/>
        </w:rPr>
        <w:t>.</w:t>
      </w:r>
      <w:r w:rsidRPr="00146D12">
        <w:rPr>
          <w:sz w:val="24"/>
          <w:szCs w:val="24"/>
        </w:rPr>
        <w:tab/>
      </w:r>
    </w:p>
    <w:p w:rsidR="00146D12" w:rsidRPr="00146D12" w:rsidRDefault="00146D12" w:rsidP="00146D12">
      <w:pPr>
        <w:jc w:val="both"/>
        <w:rPr>
          <w:sz w:val="24"/>
          <w:szCs w:val="24"/>
          <w:lang w:val="ro-RO"/>
        </w:rPr>
      </w:pPr>
    </w:p>
    <w:p w:rsidR="00146D12" w:rsidRPr="00146D12" w:rsidRDefault="00146D12" w:rsidP="00146D12">
      <w:pPr>
        <w:spacing w:line="360" w:lineRule="auto"/>
        <w:jc w:val="center"/>
        <w:rPr>
          <w:b/>
          <w:bCs/>
          <w:sz w:val="24"/>
          <w:szCs w:val="24"/>
          <w:lang w:val="ro-RO"/>
        </w:rPr>
      </w:pPr>
    </w:p>
    <w:p w:rsidR="00146D12" w:rsidRPr="00146D12" w:rsidRDefault="00146D12" w:rsidP="00146D12">
      <w:pPr>
        <w:jc w:val="center"/>
        <w:rPr>
          <w:sz w:val="24"/>
          <w:szCs w:val="24"/>
          <w:lang w:val="ro-RO"/>
        </w:rPr>
      </w:pPr>
    </w:p>
    <w:p w:rsidR="00146D12" w:rsidRPr="00146D12" w:rsidRDefault="00146D12" w:rsidP="00146D12">
      <w:pPr>
        <w:spacing w:line="276" w:lineRule="auto"/>
        <w:ind w:left="720"/>
        <w:contextualSpacing/>
        <w:jc w:val="both"/>
        <w:rPr>
          <w:i/>
          <w:iCs/>
          <w:sz w:val="24"/>
          <w:szCs w:val="24"/>
        </w:rPr>
      </w:pPr>
    </w:p>
    <w:p w:rsidR="00146D12" w:rsidRPr="00146D12" w:rsidRDefault="00146D12" w:rsidP="00146D12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:rsidR="00146D12" w:rsidRPr="00146D12" w:rsidRDefault="00146D12" w:rsidP="00146D12">
      <w:pPr>
        <w:jc w:val="center"/>
        <w:rPr>
          <w:b/>
          <w:bCs/>
          <w:i/>
          <w:iCs/>
          <w:sz w:val="24"/>
          <w:szCs w:val="24"/>
          <w:lang w:val="ro-RO"/>
        </w:rPr>
      </w:pPr>
      <w:r w:rsidRPr="00146D12">
        <w:rPr>
          <w:b/>
          <w:bCs/>
          <w:i/>
          <w:iCs/>
          <w:sz w:val="24"/>
          <w:szCs w:val="24"/>
          <w:lang w:val="ro-RO"/>
        </w:rPr>
        <w:t>PRIMAR,</w:t>
      </w:r>
    </w:p>
    <w:p w:rsidR="00146D12" w:rsidRPr="00146D12" w:rsidRDefault="00146D12" w:rsidP="00146D12">
      <w:pPr>
        <w:jc w:val="center"/>
        <w:rPr>
          <w:b/>
          <w:bCs/>
          <w:i/>
          <w:iCs/>
          <w:sz w:val="24"/>
          <w:szCs w:val="24"/>
          <w:lang w:val="ro-RO"/>
        </w:rPr>
      </w:pPr>
      <w:r w:rsidRPr="00146D12">
        <w:rPr>
          <w:b/>
          <w:bCs/>
          <w:i/>
          <w:iCs/>
          <w:sz w:val="24"/>
          <w:szCs w:val="24"/>
          <w:lang w:val="ro-RO"/>
        </w:rPr>
        <w:t>IULIAN-CONSTANTIN</w:t>
      </w:r>
      <w:r w:rsidRPr="00146D12">
        <w:rPr>
          <w:sz w:val="24"/>
          <w:szCs w:val="24"/>
        </w:rPr>
        <w:t xml:space="preserve"> </w:t>
      </w:r>
      <w:r w:rsidRPr="00146D12">
        <w:rPr>
          <w:b/>
          <w:bCs/>
          <w:i/>
          <w:iCs/>
          <w:sz w:val="24"/>
          <w:szCs w:val="24"/>
          <w:lang w:val="ro-RO"/>
        </w:rPr>
        <w:t>SOCEANU</w:t>
      </w:r>
    </w:p>
    <w:p w:rsidR="00146D12" w:rsidRPr="00146D12" w:rsidRDefault="00146D12" w:rsidP="00146D12">
      <w:pPr>
        <w:rPr>
          <w:sz w:val="24"/>
          <w:szCs w:val="24"/>
        </w:rPr>
      </w:pPr>
    </w:p>
    <w:p w:rsidR="00146D12" w:rsidRPr="00146D12" w:rsidRDefault="00146D12" w:rsidP="00146D12">
      <w:pPr>
        <w:rPr>
          <w:sz w:val="24"/>
          <w:szCs w:val="24"/>
        </w:rPr>
      </w:pP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</w:p>
    <w:p w:rsidR="00146D12" w:rsidRPr="00146D12" w:rsidRDefault="00146D12" w:rsidP="00146D12">
      <w:pPr>
        <w:tabs>
          <w:tab w:val="left" w:pos="8112"/>
        </w:tabs>
        <w:rPr>
          <w:rFonts w:eastAsia="SimSun"/>
          <w:sz w:val="24"/>
          <w:szCs w:val="24"/>
          <w:lang w:val="en-GB"/>
        </w:rPr>
      </w:pPr>
      <w:r w:rsidRPr="00146D12">
        <w:rPr>
          <w:rFonts w:eastAsia="SimSun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</w:t>
      </w:r>
    </w:p>
    <w:p w:rsidR="00146D12" w:rsidRPr="00146D12" w:rsidRDefault="00146D12" w:rsidP="00B94E7A">
      <w:pPr>
        <w:jc w:val="center"/>
        <w:rPr>
          <w:b/>
          <w:bCs/>
          <w:i/>
          <w:iCs/>
          <w:sz w:val="24"/>
          <w:szCs w:val="24"/>
          <w:lang w:val="ro-RO"/>
        </w:rPr>
      </w:pPr>
    </w:p>
    <w:sectPr w:rsidR="00146D12" w:rsidRPr="00146D12" w:rsidSect="00FD1503">
      <w:headerReference w:type="default" r:id="rId7"/>
      <w:footerReference w:type="default" r:id="rId8"/>
      <w:pgSz w:w="11906" w:h="16838" w:code="9"/>
      <w:pgMar w:top="567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72F" w:rsidRDefault="00186A40">
      <w:r>
        <w:separator/>
      </w:r>
    </w:p>
  </w:endnote>
  <w:endnote w:type="continuationSeparator" w:id="0">
    <w:p w:rsidR="006D672F" w:rsidRDefault="0018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6AB" w:rsidRPr="009156AB" w:rsidRDefault="00146D12" w:rsidP="009156AB">
    <w:pPr>
      <w:pStyle w:val="Subsol"/>
      <w:spacing w:line="360" w:lineRule="auto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72F" w:rsidRDefault="00186A40">
      <w:r>
        <w:separator/>
      </w:r>
    </w:p>
  </w:footnote>
  <w:footnote w:type="continuationSeparator" w:id="0">
    <w:p w:rsidR="006D672F" w:rsidRDefault="00186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00B" w:rsidRPr="009703C4" w:rsidRDefault="00B94E7A">
    <w:pPr>
      <w:pStyle w:val="Antet"/>
      <w:jc w:val="right"/>
      <w:rPr>
        <w:b/>
        <w:i/>
        <w:sz w:val="22"/>
      </w:rPr>
    </w:pPr>
    <w:r w:rsidRPr="009703C4">
      <w:rPr>
        <w:i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114935</wp:posOffset>
          </wp:positionH>
          <wp:positionV relativeFrom="paragraph">
            <wp:posOffset>-1905</wp:posOffset>
          </wp:positionV>
          <wp:extent cx="580390" cy="840740"/>
          <wp:effectExtent l="0" t="0" r="0" b="0"/>
          <wp:wrapSquare wrapText="bothSides"/>
          <wp:docPr id="4" name="Imagine 4" descr="Coat of arms of Roman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Coat of arms of Roman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D1E" w:rsidRPr="009703C4">
      <w:rPr>
        <w:b/>
        <w:i/>
        <w:sz w:val="22"/>
      </w:rPr>
      <w:t xml:space="preserve">                                             </w:t>
    </w:r>
  </w:p>
  <w:p w:rsidR="004C7BF5" w:rsidRPr="009703C4" w:rsidRDefault="00B94E7A" w:rsidP="004C7BF5">
    <w:pPr>
      <w:tabs>
        <w:tab w:val="center" w:pos="4320"/>
        <w:tab w:val="right" w:pos="8640"/>
      </w:tabs>
      <w:rPr>
        <w:b/>
        <w:i/>
        <w:sz w:val="28"/>
      </w:rPr>
    </w:pPr>
    <w:r w:rsidRPr="009703C4">
      <w:rPr>
        <w:i/>
        <w:noProof/>
        <w:sz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3274695</wp:posOffset>
              </wp:positionH>
              <wp:positionV relativeFrom="paragraph">
                <wp:posOffset>108585</wp:posOffset>
              </wp:positionV>
              <wp:extent cx="2662555" cy="748665"/>
              <wp:effectExtent l="0" t="0" r="0" b="0"/>
              <wp:wrapSquare wrapText="bothSides"/>
              <wp:docPr id="3" name="Casetă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555" cy="748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BF5" w:rsidRPr="009703C4" w:rsidRDefault="004B0D1E" w:rsidP="008F2D40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9703C4">
                            <w:rPr>
                              <w:i/>
                              <w:sz w:val="18"/>
                              <w:szCs w:val="18"/>
                            </w:rPr>
                            <w:t xml:space="preserve">Str. Doctor Victor </w:t>
                          </w:r>
                          <w:proofErr w:type="spellStart"/>
                          <w:r w:rsidRPr="009703C4">
                            <w:rPr>
                              <w:i/>
                              <w:sz w:val="18"/>
                              <w:szCs w:val="18"/>
                            </w:rPr>
                            <w:t>Climescu</w:t>
                          </w:r>
                          <w:proofErr w:type="spellEnd"/>
                          <w:r w:rsidRPr="009703C4">
                            <w:rPr>
                              <w:i/>
                              <w:sz w:val="18"/>
                              <w:szCs w:val="18"/>
                            </w:rPr>
                            <w:t xml:space="preserve"> nr. 24, C.P. 906100</w:t>
                          </w:r>
                        </w:p>
                        <w:p w:rsidR="004C7BF5" w:rsidRPr="009703C4" w:rsidRDefault="004B0D1E" w:rsidP="004C7BF5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703C4">
                            <w:rPr>
                              <w:i/>
                              <w:sz w:val="18"/>
                              <w:szCs w:val="18"/>
                            </w:rPr>
                            <w:t>Tel: 0040 241 735622; Fax: 0040 241 735314</w:t>
                          </w:r>
                        </w:p>
                        <w:p w:rsidR="004C7BF5" w:rsidRPr="009703C4" w:rsidRDefault="004B0D1E" w:rsidP="004C7BF5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703C4">
                            <w:rPr>
                              <w:i/>
                              <w:sz w:val="18"/>
                              <w:szCs w:val="18"/>
                            </w:rPr>
                            <w:t>E-mail: apl@primariatechirghiol.ro</w:t>
                          </w:r>
                        </w:p>
                        <w:p w:rsidR="004C7BF5" w:rsidRPr="009703C4" w:rsidRDefault="004B0D1E" w:rsidP="004C7BF5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703C4">
                            <w:rPr>
                              <w:i/>
                              <w:sz w:val="18"/>
                              <w:szCs w:val="18"/>
                            </w:rPr>
                            <w:t>Web: www.primariatechirghiol.ro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3" o:spid="_x0000_s1026" type="#_x0000_t202" style="position:absolute;margin-left:257.85pt;margin-top:8.55pt;width:209.65pt;height:58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" filled="f" stroked="f">
              <v:textbox style="mso-fit-shape-to-text:t">
                <w:txbxContent>
                  <w:p w:rsidR="004C7BF5" w:rsidRPr="009703C4" w:rsidRDefault="004B0D1E" w:rsidP="008F2D40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  </w:t>
                    </w:r>
                    <w:r w:rsidRPr="009703C4">
                      <w:rPr>
                        <w:i/>
                        <w:sz w:val="18"/>
                        <w:szCs w:val="18"/>
                      </w:rPr>
                      <w:t xml:space="preserve">Str. Doctor Victor </w:t>
                    </w:r>
                    <w:proofErr w:type="spellStart"/>
                    <w:r w:rsidRPr="009703C4">
                      <w:rPr>
                        <w:i/>
                        <w:sz w:val="18"/>
                        <w:szCs w:val="18"/>
                      </w:rPr>
                      <w:t>Climescu</w:t>
                    </w:r>
                    <w:proofErr w:type="spellEnd"/>
                    <w:r w:rsidRPr="009703C4">
                      <w:rPr>
                        <w:i/>
                        <w:sz w:val="18"/>
                        <w:szCs w:val="18"/>
                      </w:rPr>
                      <w:t xml:space="preserve"> nr. 24, C.P. 906100</w:t>
                    </w:r>
                  </w:p>
                  <w:p w:rsidR="004C7BF5" w:rsidRPr="009703C4" w:rsidRDefault="004B0D1E" w:rsidP="004C7BF5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 w:rsidRPr="009703C4">
                      <w:rPr>
                        <w:i/>
                        <w:sz w:val="18"/>
                        <w:szCs w:val="18"/>
                      </w:rPr>
                      <w:t>Tel: 0040 241 735622; Fax: 0040 241 735314</w:t>
                    </w:r>
                  </w:p>
                  <w:p w:rsidR="004C7BF5" w:rsidRPr="009703C4" w:rsidRDefault="004B0D1E" w:rsidP="004C7BF5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 w:rsidRPr="009703C4">
                      <w:rPr>
                        <w:i/>
                        <w:sz w:val="18"/>
                        <w:szCs w:val="18"/>
                      </w:rPr>
                      <w:t>E-mail: apl@primariatechirghiol.ro</w:t>
                    </w:r>
                  </w:p>
                  <w:p w:rsidR="004C7BF5" w:rsidRPr="009703C4" w:rsidRDefault="004B0D1E" w:rsidP="004C7BF5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 w:rsidRPr="009703C4">
                      <w:rPr>
                        <w:i/>
                        <w:sz w:val="18"/>
                        <w:szCs w:val="18"/>
                      </w:rPr>
                      <w:t>Web: www.primariatechirghiol.ro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703C4">
      <w:rPr>
        <w:i/>
        <w:noProof/>
        <w:sz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5095240</wp:posOffset>
              </wp:positionH>
              <wp:positionV relativeFrom="paragraph">
                <wp:posOffset>-419100</wp:posOffset>
              </wp:positionV>
              <wp:extent cx="1701800" cy="1172845"/>
              <wp:effectExtent l="0" t="0" r="0" b="0"/>
              <wp:wrapSquare wrapText="bothSides"/>
              <wp:docPr id="2" name="Casetă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1172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BF5" w:rsidRDefault="00146D12" w:rsidP="004C7BF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setă text 2" o:spid="_x0000_s1027" type="#_x0000_t202" style="position:absolute;margin-left:401.2pt;margin-top:-33pt;width:134pt;height:92.35pt;z-index:25166131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" filled="f" stroked="f">
              <v:textbox style="mso-fit-shape-to-text:t">
                <w:txbxContent>
                  <w:p w:rsidR="004C7BF5" w:rsidRDefault="00146D12" w:rsidP="004C7BF5"/>
                </w:txbxContent>
              </v:textbox>
              <w10:wrap type="square"/>
            </v:shape>
          </w:pict>
        </mc:Fallback>
      </mc:AlternateContent>
    </w:r>
    <w:r w:rsidR="004B0D1E" w:rsidRPr="009703C4">
      <w:rPr>
        <w:b/>
        <w:i/>
        <w:sz w:val="28"/>
      </w:rPr>
      <w:t xml:space="preserve">            </w:t>
    </w:r>
    <w:r w:rsidR="004B0D1E" w:rsidRPr="009703C4">
      <w:rPr>
        <w:b/>
        <w:i/>
        <w:sz w:val="28"/>
      </w:rPr>
      <w:tab/>
      <w:t xml:space="preserve">                                                         </w:t>
    </w:r>
  </w:p>
  <w:p w:rsidR="004C7BF5" w:rsidRPr="009703C4" w:rsidRDefault="004B0D1E" w:rsidP="004C7BF5">
    <w:pPr>
      <w:tabs>
        <w:tab w:val="center" w:pos="4320"/>
        <w:tab w:val="right" w:pos="8640"/>
      </w:tabs>
      <w:rPr>
        <w:b/>
        <w:i/>
        <w:sz w:val="22"/>
      </w:rPr>
    </w:pPr>
    <w:r w:rsidRPr="009703C4">
      <w:rPr>
        <w:b/>
        <w:i/>
        <w:sz w:val="28"/>
      </w:rPr>
      <w:t xml:space="preserve">            </w:t>
    </w:r>
    <w:r w:rsidRPr="009703C4">
      <w:rPr>
        <w:b/>
        <w:i/>
        <w:sz w:val="22"/>
      </w:rPr>
      <w:t xml:space="preserve">                                              </w:t>
    </w:r>
  </w:p>
  <w:p w:rsidR="004C7BF5" w:rsidRPr="009703C4" w:rsidRDefault="00146D12" w:rsidP="004C7BF5">
    <w:pPr>
      <w:tabs>
        <w:tab w:val="center" w:pos="4320"/>
        <w:tab w:val="right" w:pos="8640"/>
      </w:tabs>
      <w:jc w:val="right"/>
      <w:rPr>
        <w:b/>
        <w:i/>
        <w:sz w:val="22"/>
      </w:rPr>
    </w:pPr>
  </w:p>
  <w:p w:rsidR="004C7BF5" w:rsidRPr="009703C4" w:rsidRDefault="00B94E7A" w:rsidP="004C7BF5">
    <w:pPr>
      <w:tabs>
        <w:tab w:val="center" w:pos="4320"/>
        <w:tab w:val="right" w:pos="8640"/>
      </w:tabs>
      <w:jc w:val="right"/>
      <w:rPr>
        <w:b/>
        <w:i/>
        <w:sz w:val="22"/>
      </w:rPr>
    </w:pPr>
    <w:r w:rsidRPr="009703C4">
      <w:rPr>
        <w:i/>
        <w:noProof/>
        <w:sz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-367665</wp:posOffset>
              </wp:positionH>
              <wp:positionV relativeFrom="paragraph">
                <wp:posOffset>192405</wp:posOffset>
              </wp:positionV>
              <wp:extent cx="1613535" cy="398145"/>
              <wp:effectExtent l="0" t="0" r="0" b="0"/>
              <wp:wrapSquare wrapText="bothSides"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BF5" w:rsidRPr="009703C4" w:rsidRDefault="004B0D1E" w:rsidP="004C7BF5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703C4">
                            <w:rPr>
                              <w:b/>
                              <w:sz w:val="16"/>
                              <w:szCs w:val="16"/>
                            </w:rPr>
                            <w:t>ROMÂNIA</w:t>
                          </w:r>
                        </w:p>
                        <w:p w:rsidR="004C7BF5" w:rsidRPr="009703C4" w:rsidRDefault="004B0D1E" w:rsidP="004C7BF5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703C4">
                            <w:rPr>
                              <w:b/>
                              <w:sz w:val="16"/>
                              <w:szCs w:val="16"/>
                            </w:rPr>
                            <w:t>JUDEŢUL CONSTANŢA</w:t>
                          </w:r>
                        </w:p>
                        <w:p w:rsidR="004C7BF5" w:rsidRPr="009703C4" w:rsidRDefault="004B0D1E" w:rsidP="004C7BF5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9703C4">
                            <w:rPr>
                              <w:b/>
                              <w:sz w:val="16"/>
                              <w:szCs w:val="16"/>
                            </w:rPr>
                            <w:t>ORAŞUL TECHIRGHIOL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setă text 1" o:spid="_x0000_s1028" type="#_x0000_t202" style="position:absolute;left:0;text-align:left;margin-left:-28.95pt;margin-top:15.15pt;width:127.05pt;height:31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" filled="f" stroked="f">
              <v:textbox style="mso-fit-shape-to-text:t">
                <w:txbxContent>
                  <w:p w:rsidR="004C7BF5" w:rsidRPr="009703C4" w:rsidRDefault="004B0D1E" w:rsidP="004C7BF5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03C4">
                      <w:rPr>
                        <w:b/>
                        <w:sz w:val="16"/>
                        <w:szCs w:val="16"/>
                      </w:rPr>
                      <w:t>ROMÂNIA</w:t>
                    </w:r>
                  </w:p>
                  <w:p w:rsidR="004C7BF5" w:rsidRPr="009703C4" w:rsidRDefault="004B0D1E" w:rsidP="004C7BF5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03C4">
                      <w:rPr>
                        <w:b/>
                        <w:sz w:val="16"/>
                        <w:szCs w:val="16"/>
                      </w:rPr>
                      <w:t>JUDEŢUL CONSTANŢA</w:t>
                    </w:r>
                  </w:p>
                  <w:p w:rsidR="004C7BF5" w:rsidRPr="009703C4" w:rsidRDefault="004B0D1E" w:rsidP="004C7BF5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9703C4">
                      <w:rPr>
                        <w:b/>
                        <w:sz w:val="16"/>
                        <w:szCs w:val="16"/>
                      </w:rPr>
                      <w:t>ORAŞUL TECHIRGHIOL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C7BF5" w:rsidRPr="009703C4" w:rsidRDefault="004B0D1E" w:rsidP="004C7BF5">
    <w:pPr>
      <w:tabs>
        <w:tab w:val="center" w:pos="4320"/>
        <w:tab w:val="right" w:pos="8640"/>
      </w:tabs>
      <w:jc w:val="right"/>
      <w:rPr>
        <w:b/>
        <w:i/>
        <w:sz w:val="22"/>
      </w:rPr>
    </w:pPr>
    <w:r w:rsidRPr="009703C4">
      <w:rPr>
        <w:b/>
        <w:i/>
        <w:sz w:val="22"/>
      </w:rPr>
      <w:t xml:space="preserve">                                             </w:t>
    </w:r>
  </w:p>
  <w:p w:rsidR="004C7BF5" w:rsidRPr="009703C4" w:rsidRDefault="00146D12" w:rsidP="004C7BF5">
    <w:pPr>
      <w:tabs>
        <w:tab w:val="center" w:pos="4320"/>
        <w:tab w:val="right" w:pos="8640"/>
      </w:tabs>
      <w:jc w:val="right"/>
      <w:rPr>
        <w:b/>
        <w:i/>
        <w:sz w:val="22"/>
      </w:rPr>
    </w:pPr>
  </w:p>
  <w:p w:rsidR="0037500B" w:rsidRDefault="004B0D1E" w:rsidP="00AA1C05">
    <w:pPr>
      <w:pStyle w:val="Antet"/>
      <w:jc w:val="center"/>
    </w:pPr>
    <w:r>
      <w:rPr>
        <w:b/>
        <w:i/>
        <w:sz w:val="22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B3EF"/>
    <w:multiLevelType w:val="singleLevel"/>
    <w:tmpl w:val="1406B3EF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5F5D4030"/>
    <w:multiLevelType w:val="hybridMultilevel"/>
    <w:tmpl w:val="000E82E2"/>
    <w:lvl w:ilvl="0" w:tplc="B78C1F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7A"/>
    <w:rsid w:val="0001213C"/>
    <w:rsid w:val="00146D12"/>
    <w:rsid w:val="00186A40"/>
    <w:rsid w:val="004B0D1E"/>
    <w:rsid w:val="006D672F"/>
    <w:rsid w:val="00B9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A992A"/>
  <w15:chartTrackingRefBased/>
  <w15:docId w15:val="{F47AE97A-B976-4DE2-A160-6607058B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qFormat/>
    <w:rsid w:val="00B94E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94E7A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Antet">
    <w:name w:val="header"/>
    <w:basedOn w:val="Normal"/>
    <w:link w:val="AntetCaracter"/>
    <w:rsid w:val="00B94E7A"/>
    <w:pPr>
      <w:tabs>
        <w:tab w:val="center" w:pos="4320"/>
        <w:tab w:val="right" w:pos="8640"/>
      </w:tabs>
    </w:pPr>
    <w:rPr>
      <w:sz w:val="24"/>
    </w:rPr>
  </w:style>
  <w:style w:type="character" w:customStyle="1" w:styleId="AntetCaracter">
    <w:name w:val="Antet Caracter"/>
    <w:basedOn w:val="Fontdeparagrafimplicit"/>
    <w:link w:val="Antet"/>
    <w:rsid w:val="00B94E7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rptext">
    <w:name w:val="Body Text"/>
    <w:basedOn w:val="Normal"/>
    <w:link w:val="CorptextCaracter"/>
    <w:rsid w:val="00B94E7A"/>
    <w:pPr>
      <w:jc w:val="both"/>
    </w:pPr>
    <w:rPr>
      <w:sz w:val="24"/>
      <w:szCs w:val="22"/>
    </w:rPr>
  </w:style>
  <w:style w:type="character" w:customStyle="1" w:styleId="CorptextCaracter">
    <w:name w:val="Corp text Caracter"/>
    <w:basedOn w:val="Fontdeparagrafimplicit"/>
    <w:link w:val="Corptext"/>
    <w:rsid w:val="00B94E7A"/>
    <w:rPr>
      <w:rFonts w:ascii="Times New Roman" w:eastAsia="Times New Roman" w:hAnsi="Times New Roman" w:cs="Times New Roman"/>
      <w:sz w:val="24"/>
      <w:lang w:val="en-US"/>
    </w:rPr>
  </w:style>
  <w:style w:type="paragraph" w:styleId="Subsol">
    <w:name w:val="footer"/>
    <w:basedOn w:val="Normal"/>
    <w:link w:val="SubsolCaracter"/>
    <w:uiPriority w:val="99"/>
    <w:rsid w:val="00B94E7A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94E7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Regep</dc:creator>
  <cp:keywords/>
  <dc:description/>
  <cp:lastModifiedBy>Melissa Regep</cp:lastModifiedBy>
  <cp:revision>2</cp:revision>
  <cp:lastPrinted>2020-01-13T11:15:00Z</cp:lastPrinted>
  <dcterms:created xsi:type="dcterms:W3CDTF">2020-01-15T09:55:00Z</dcterms:created>
  <dcterms:modified xsi:type="dcterms:W3CDTF">2020-01-15T09:55:00Z</dcterms:modified>
</cp:coreProperties>
</file>